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4AB4" w14:textId="77777777" w:rsidR="00151A54" w:rsidRPr="00431C49" w:rsidRDefault="00151A54" w:rsidP="00151A5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431C49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MINIMÁLNE KRITÉRIÁ </w:t>
      </w:r>
    </w:p>
    <w:p w14:paraId="0848CBDD" w14:textId="77777777" w:rsidR="00151A54" w:rsidRPr="00431C49" w:rsidRDefault="00151A54" w:rsidP="00151A5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431C49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NA ZÍSKANIE VEDECKO-PEDAGOGICKÉHO TITULU DOCENT A PROFESOR </w:t>
      </w:r>
    </w:p>
    <w:p w14:paraId="6BC1831F" w14:textId="77777777" w:rsidR="00151A54" w:rsidRPr="00431C49" w:rsidRDefault="00151A54" w:rsidP="00151A5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431C49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V ODBOROCH HABILITAČNÉHO KONANIA A ODBOROCH INAUGURAČNÉHO KONANIA POLITOLÓGIA A MEDZINÁRODNÉ VZŤAHY</w:t>
      </w:r>
    </w:p>
    <w:p w14:paraId="79D0320C" w14:textId="77777777" w:rsidR="00151A54" w:rsidRDefault="00151A54" w:rsidP="00151A54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0"/>
          <w:szCs w:val="20"/>
          <w:lang w:eastAsia="sk-SK"/>
        </w:rPr>
      </w:pPr>
      <w:r w:rsidRPr="00431C49">
        <w:rPr>
          <w:rFonts w:ascii="Cambria" w:eastAsia="Times New Roman" w:hAnsi="Cambria" w:cs="Times New Roman"/>
          <w:bCs/>
          <w:sz w:val="20"/>
          <w:szCs w:val="20"/>
          <w:lang w:eastAsia="sk-SK"/>
        </w:rPr>
        <w:t xml:space="preserve">schválené Vedeckou radou Univerzity Mateja Bela v Banskej Bystrici </w:t>
      </w:r>
      <w:r>
        <w:rPr>
          <w:rFonts w:ascii="Cambria" w:eastAsia="Times New Roman" w:hAnsi="Cambria" w:cs="Times New Roman"/>
          <w:bCs/>
          <w:sz w:val="20"/>
          <w:szCs w:val="20"/>
          <w:lang w:eastAsia="sk-SK"/>
        </w:rPr>
        <w:t>25</w:t>
      </w:r>
      <w:r w:rsidRPr="00431C49">
        <w:rPr>
          <w:rFonts w:ascii="Cambria" w:eastAsia="Times New Roman" w:hAnsi="Cambria" w:cs="Times New Roman"/>
          <w:bCs/>
          <w:sz w:val="20"/>
          <w:szCs w:val="20"/>
          <w:lang w:eastAsia="sk-SK"/>
        </w:rPr>
        <w:t xml:space="preserve">. </w:t>
      </w:r>
      <w:r>
        <w:rPr>
          <w:rFonts w:ascii="Cambria" w:eastAsia="Times New Roman" w:hAnsi="Cambria" w:cs="Times New Roman"/>
          <w:bCs/>
          <w:sz w:val="20"/>
          <w:szCs w:val="20"/>
          <w:lang w:eastAsia="sk-SK"/>
        </w:rPr>
        <w:t>5</w:t>
      </w:r>
      <w:r w:rsidRPr="00431C49">
        <w:rPr>
          <w:rFonts w:ascii="Cambria" w:eastAsia="Times New Roman" w:hAnsi="Cambria" w:cs="Times New Roman"/>
          <w:bCs/>
          <w:sz w:val="20"/>
          <w:szCs w:val="20"/>
          <w:lang w:eastAsia="sk-SK"/>
        </w:rPr>
        <w:t>. 2023</w:t>
      </w:r>
    </w:p>
    <w:p w14:paraId="431CE4E1" w14:textId="77777777" w:rsidR="00151A54" w:rsidRPr="006F1DAC" w:rsidRDefault="00151A54" w:rsidP="00151A54">
      <w:pPr>
        <w:spacing w:after="0" w:line="240" w:lineRule="auto"/>
        <w:rPr>
          <w:rFonts w:ascii="Cambria" w:eastAsia="Times New Roman" w:hAnsi="Cambria" w:cs="Times New Roman"/>
          <w:sz w:val="24"/>
          <w:szCs w:val="16"/>
          <w:vertAlign w:val="superscript"/>
          <w:lang w:eastAsia="sk-SK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  <w:gridCol w:w="1139"/>
        <w:gridCol w:w="1130"/>
      </w:tblGrid>
      <w:tr w:rsidR="00151A54" w:rsidRPr="00431C49" w14:paraId="22FB0674" w14:textId="77777777" w:rsidTr="00703A9A">
        <w:trPr>
          <w:trHeight w:val="292"/>
        </w:trPr>
        <w:tc>
          <w:tcPr>
            <w:tcW w:w="3918" w:type="pct"/>
            <w:vMerge w:val="restart"/>
            <w:shd w:val="clear" w:color="auto" w:fill="auto"/>
            <w:vAlign w:val="center"/>
          </w:tcPr>
          <w:p w14:paraId="46856295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0"/>
                <w:szCs w:val="10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sk-SK"/>
              </w:rPr>
              <w:t>AKTIVITY</w:t>
            </w:r>
            <w:r w:rsidRPr="00431C4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vertAlign w:val="superscript"/>
                <w:lang w:eastAsia="sk-SK"/>
              </w:rPr>
              <w:footnoteReference w:id="1"/>
            </w:r>
          </w:p>
        </w:tc>
        <w:tc>
          <w:tcPr>
            <w:tcW w:w="1082" w:type="pct"/>
            <w:gridSpan w:val="2"/>
            <w:vAlign w:val="center"/>
          </w:tcPr>
          <w:p w14:paraId="0623B59D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sk-SK"/>
              </w:rPr>
              <w:t>minimálne hodnoty</w:t>
            </w:r>
          </w:p>
        </w:tc>
      </w:tr>
      <w:tr w:rsidR="00151A54" w:rsidRPr="00431C49" w14:paraId="6C082D85" w14:textId="77777777" w:rsidTr="00703A9A">
        <w:trPr>
          <w:trHeight w:val="292"/>
        </w:trPr>
        <w:tc>
          <w:tcPr>
            <w:tcW w:w="3918" w:type="pct"/>
            <w:vMerge/>
            <w:shd w:val="clear" w:color="auto" w:fill="auto"/>
            <w:vAlign w:val="center"/>
          </w:tcPr>
          <w:p w14:paraId="13334F62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43" w:type="pct"/>
            <w:vAlign w:val="center"/>
          </w:tcPr>
          <w:p w14:paraId="327921C4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/>
                <w:sz w:val="18"/>
                <w:szCs w:val="18"/>
                <w:lang w:eastAsia="sk-SK"/>
              </w:rPr>
              <w:t>doc.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C113AC3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sk-SK"/>
              </w:rPr>
              <w:t>prof.</w:t>
            </w:r>
          </w:p>
        </w:tc>
      </w:tr>
      <w:tr w:rsidR="00151A54" w:rsidRPr="00431C49" w14:paraId="43977E89" w14:textId="77777777" w:rsidTr="00703A9A">
        <w:trPr>
          <w:trHeight w:val="283"/>
        </w:trPr>
        <w:tc>
          <w:tcPr>
            <w:tcW w:w="5000" w:type="pct"/>
            <w:gridSpan w:val="3"/>
            <w:shd w:val="clear" w:color="auto" w:fill="B6DDE8"/>
            <w:vAlign w:val="center"/>
          </w:tcPr>
          <w:p w14:paraId="10C729B3" w14:textId="77777777" w:rsidR="00151A54" w:rsidRPr="00431C49" w:rsidRDefault="00151A54" w:rsidP="00703A9A">
            <w:pPr>
              <w:spacing w:after="0" w:line="240" w:lineRule="auto"/>
              <w:ind w:left="-22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sk-SK"/>
              </w:rPr>
              <w:t>I. PEDAGOGICKÁ ČINNOSŤ</w:t>
            </w:r>
          </w:p>
        </w:tc>
      </w:tr>
      <w:tr w:rsidR="00151A54" w:rsidRPr="00431C49" w14:paraId="4BA199AA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25DE24B0" w14:textId="77777777" w:rsidR="00151A54" w:rsidRPr="00431C49" w:rsidRDefault="00151A54" w:rsidP="00703A9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 xml:space="preserve">pedagogická činnosť na vysokej škole v rozsahu najmenej 50 % ustanoveného </w:t>
            </w:r>
          </w:p>
          <w:p w14:paraId="56324263" w14:textId="77777777" w:rsidR="00151A54" w:rsidRPr="00431C49" w:rsidRDefault="00151A54" w:rsidP="00703A9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týždenného pracovného času od získania vysokoškolského vzdelania tretieho stupňa alebo od získania titulu docent (v rokoch)</w:t>
            </w:r>
          </w:p>
        </w:tc>
        <w:tc>
          <w:tcPr>
            <w:tcW w:w="543" w:type="pct"/>
            <w:vAlign w:val="center"/>
          </w:tcPr>
          <w:p w14:paraId="6129B09F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769A9BE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3</w:t>
            </w:r>
          </w:p>
        </w:tc>
      </w:tr>
      <w:tr w:rsidR="00151A54" w:rsidRPr="00431C49" w14:paraId="23424B6C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1190FF14" w14:textId="77777777" w:rsidR="00151A54" w:rsidRPr="00431C49" w:rsidRDefault="00151A54" w:rsidP="00703A9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aktuálne pedagogické pôsob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enie uchádzača na vysokej škole</w:t>
            </w:r>
          </w:p>
        </w:tc>
        <w:tc>
          <w:tcPr>
            <w:tcW w:w="543" w:type="pct"/>
            <w:vAlign w:val="center"/>
          </w:tcPr>
          <w:p w14:paraId="02966076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DFF3933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áno</w:t>
            </w:r>
          </w:p>
        </w:tc>
      </w:tr>
      <w:tr w:rsidR="00151A54" w:rsidRPr="00431C49" w14:paraId="3AFD4C23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41543C4F" w14:textId="77777777" w:rsidR="00151A54" w:rsidRPr="00431C49" w:rsidRDefault="00151A54" w:rsidP="00703A9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počet obhájených záverečných prác pod vedením uchádzača</w:t>
            </w:r>
          </w:p>
        </w:tc>
        <w:tc>
          <w:tcPr>
            <w:tcW w:w="543" w:type="pct"/>
            <w:vAlign w:val="center"/>
          </w:tcPr>
          <w:p w14:paraId="579A86E1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E3539F5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25</w:t>
            </w:r>
          </w:p>
        </w:tc>
      </w:tr>
      <w:tr w:rsidR="00151A54" w:rsidRPr="00431C49" w14:paraId="43FAE70A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225EB648" w14:textId="77777777" w:rsidR="00151A54" w:rsidRPr="00431C49" w:rsidRDefault="00151A54" w:rsidP="00703A9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zavedenie predmetu študijného programu bakalárskeho, magisterského alebo doktorandského štúdia za ostatných desať rokov</w:t>
            </w:r>
          </w:p>
        </w:tc>
        <w:tc>
          <w:tcPr>
            <w:tcW w:w="543" w:type="pct"/>
            <w:vAlign w:val="center"/>
          </w:tcPr>
          <w:p w14:paraId="26839A49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1C2A9DA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áno</w:t>
            </w:r>
          </w:p>
        </w:tc>
      </w:tr>
      <w:tr w:rsidR="00151A54" w:rsidRPr="00431C49" w14:paraId="03556751" w14:textId="77777777" w:rsidTr="00703A9A">
        <w:trPr>
          <w:trHeight w:val="283"/>
        </w:trPr>
        <w:tc>
          <w:tcPr>
            <w:tcW w:w="5000" w:type="pct"/>
            <w:gridSpan w:val="3"/>
            <w:shd w:val="clear" w:color="auto" w:fill="B6DDE8"/>
            <w:vAlign w:val="center"/>
          </w:tcPr>
          <w:p w14:paraId="0B7E321E" w14:textId="77777777" w:rsidR="00151A54" w:rsidRPr="00431C49" w:rsidRDefault="00151A54" w:rsidP="00703A9A">
            <w:pPr>
              <w:spacing w:after="0" w:line="240" w:lineRule="auto"/>
              <w:ind w:left="-22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sk-SK"/>
              </w:rPr>
              <w:t>II. VEDECKÁ ŠKOLA</w:t>
            </w:r>
          </w:p>
        </w:tc>
      </w:tr>
      <w:tr w:rsidR="00151A54" w:rsidRPr="00431C49" w14:paraId="385CA53E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7E694DA9" w14:textId="77777777" w:rsidR="00151A54" w:rsidRPr="00431C49" w:rsidRDefault="00151A54" w:rsidP="00703A9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počet ukončených doktorandov v študijnom odbore, ku ktorému je odbor HIK priradený</w:t>
            </w:r>
          </w:p>
        </w:tc>
        <w:tc>
          <w:tcPr>
            <w:tcW w:w="543" w:type="pct"/>
          </w:tcPr>
          <w:p w14:paraId="28D5584A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 -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BA8DE16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2</w:t>
            </w:r>
          </w:p>
        </w:tc>
      </w:tr>
      <w:tr w:rsidR="00151A54" w:rsidRPr="00431C49" w14:paraId="01A827A3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553C1EA7" w14:textId="77777777" w:rsidR="00151A54" w:rsidRPr="00431C49" w:rsidRDefault="00151A54" w:rsidP="00703A9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počet školených doktorandov po absolvovaní dizertačnej skúšky v študijnom odbore, ku ktorému je odbor HIK priradený</w:t>
            </w:r>
            <w:r>
              <w:rPr>
                <w:rStyle w:val="Odkaznapoznmkupodiarou"/>
                <w:rFonts w:ascii="Cambria" w:eastAsia="Times New Roman" w:hAnsi="Cambria" w:cs="Times New Roman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543" w:type="pct"/>
            <w:vAlign w:val="center"/>
          </w:tcPr>
          <w:p w14:paraId="7E70D26B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9454656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1</w:t>
            </w:r>
          </w:p>
        </w:tc>
      </w:tr>
      <w:tr w:rsidR="00151A54" w:rsidRPr="00431C49" w14:paraId="59E77704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2B055C40" w14:textId="77777777" w:rsidR="00151A54" w:rsidRPr="00431C49" w:rsidRDefault="00151A54" w:rsidP="00703A9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lang w:eastAsia="sk-SK"/>
              </w:rPr>
              <w:t>písomné referencie na výsledky uchádzača od popredných zahraničných odborníkov z aspoň troch rozličných štátov mimo Slovenskej republiky</w:t>
            </w:r>
          </w:p>
        </w:tc>
        <w:tc>
          <w:tcPr>
            <w:tcW w:w="543" w:type="pct"/>
            <w:vAlign w:val="center"/>
          </w:tcPr>
          <w:p w14:paraId="07B0DA66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6B71D30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áno</w:t>
            </w:r>
          </w:p>
        </w:tc>
      </w:tr>
      <w:tr w:rsidR="00151A54" w:rsidRPr="00431C49" w14:paraId="32B0DD48" w14:textId="77777777" w:rsidTr="00703A9A">
        <w:trPr>
          <w:trHeight w:val="283"/>
        </w:trPr>
        <w:tc>
          <w:tcPr>
            <w:tcW w:w="5000" w:type="pct"/>
            <w:gridSpan w:val="3"/>
            <w:shd w:val="clear" w:color="auto" w:fill="B6DDE8"/>
            <w:vAlign w:val="center"/>
          </w:tcPr>
          <w:p w14:paraId="1FCDBBF8" w14:textId="77777777" w:rsidR="00151A54" w:rsidRPr="00431C49" w:rsidRDefault="00151A54" w:rsidP="00703A9A">
            <w:pPr>
              <w:spacing w:after="0" w:line="240" w:lineRule="auto"/>
              <w:ind w:left="-22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sk-SK"/>
              </w:rPr>
              <w:t>III. VEDECKOVÝSKUMNÁ ČINNOSŤ</w:t>
            </w:r>
            <w:r w:rsidRPr="00431C49">
              <w:rPr>
                <w:rFonts w:ascii="Cambria" w:eastAsia="Times New Roman" w:hAnsi="Cambria" w:cs="Times New Roman"/>
                <w:bCs/>
                <w:sz w:val="18"/>
                <w:szCs w:val="18"/>
                <w:vertAlign w:val="superscript"/>
                <w:lang w:eastAsia="sk-SK"/>
              </w:rPr>
              <w:footnoteReference w:id="3"/>
            </w:r>
          </w:p>
        </w:tc>
      </w:tr>
      <w:tr w:rsidR="00151A54" w:rsidRPr="00431C49" w14:paraId="33F13320" w14:textId="77777777" w:rsidTr="00703A9A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4625D1DF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vertAlign w:val="superscript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sk-SK"/>
              </w:rPr>
              <w:t>III.1 Knižné publikácie</w:t>
            </w:r>
            <w:r w:rsidRPr="00431C49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 xml:space="preserve"> (súhrnný rozsah autorských hárkov)</w:t>
            </w:r>
            <w:r w:rsidRPr="00431C4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u w:val="single"/>
                <w:lang w:eastAsia="sk-SK"/>
              </w:rPr>
              <w:t xml:space="preserve"> </w:t>
            </w:r>
          </w:p>
        </w:tc>
      </w:tr>
      <w:tr w:rsidR="00151A54" w:rsidRPr="00431C49" w14:paraId="6172562F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474327AB" w14:textId="77777777" w:rsidR="00151A54" w:rsidRPr="00431C49" w:rsidRDefault="00151A54" w:rsidP="00151A54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contextualSpacing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>vysokoškolské učebnice, učebnice pre stredné a základné školy (P1/ACA, ACB, BCB)</w:t>
            </w:r>
          </w:p>
          <w:p w14:paraId="7655AB2D" w14:textId="77777777" w:rsidR="00151A54" w:rsidRPr="00431C49" w:rsidRDefault="00151A54" w:rsidP="00151A54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contextualSpacing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>odborné knižné publikácie (O1/BAA, BAB)</w:t>
            </w:r>
          </w:p>
          <w:p w14:paraId="4F94D84E" w14:textId="77777777" w:rsidR="00151A54" w:rsidRPr="00431C49" w:rsidRDefault="00151A54" w:rsidP="00151A54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contextualSpacing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 xml:space="preserve">skriptá a učebné texty (P1/BCI) </w:t>
            </w:r>
          </w:p>
          <w:p w14:paraId="1C3B0506" w14:textId="77777777" w:rsidR="00151A54" w:rsidRPr="00431C49" w:rsidRDefault="00151A54" w:rsidP="00151A54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contextualSpacing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>kapitoly vo vysokoškolských učebniciach, učebniciach a v učebných textoch (P2/ACC, ACD, BCK)</w:t>
            </w:r>
          </w:p>
        </w:tc>
        <w:tc>
          <w:tcPr>
            <w:tcW w:w="543" w:type="pct"/>
            <w:vAlign w:val="center"/>
          </w:tcPr>
          <w:p w14:paraId="1F3C851C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3 AH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FCB330C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>6 AH</w:t>
            </w:r>
          </w:p>
        </w:tc>
      </w:tr>
      <w:tr w:rsidR="00151A54" w:rsidRPr="00431C49" w14:paraId="7C5FB2D9" w14:textId="77777777" w:rsidTr="00703A9A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7A61289B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sk-SK"/>
              </w:rPr>
              <w:t xml:space="preserve">III.2 Vedecké monografie </w:t>
            </w:r>
            <w:r w:rsidRPr="00431C49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>(celkový počet/počet za posledných 6 rokov)</w:t>
            </w:r>
          </w:p>
        </w:tc>
      </w:tr>
      <w:tr w:rsidR="00151A54" w:rsidRPr="00431C49" w14:paraId="1736E6B2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7E5D2870" w14:textId="77777777" w:rsidR="00151A54" w:rsidRPr="00431C49" w:rsidRDefault="00151A54" w:rsidP="00151A54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contextualSpacing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>vedecké monografie a štúdie charakteru vedeckej monografie vydané v časopisoch a zborníkoch (V1/AAA, AAB, ABA, ABB)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6E54965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1 (1)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53D9982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2 (1)</w:t>
            </w:r>
          </w:p>
        </w:tc>
      </w:tr>
      <w:tr w:rsidR="00151A54" w:rsidRPr="00431C49" w14:paraId="300F4425" w14:textId="77777777" w:rsidTr="00703A9A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03D05AB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sk-SK"/>
              </w:rPr>
              <w:t xml:space="preserve">III.3 Vedecké práce </w:t>
            </w:r>
            <w:r w:rsidRPr="00431C49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>(celkový počet/počet za posledných 6 rokov)</w:t>
            </w:r>
          </w:p>
        </w:tc>
      </w:tr>
      <w:tr w:rsidR="00151A54" w:rsidRPr="00431C49" w14:paraId="64B061F8" w14:textId="77777777" w:rsidTr="00703A9A">
        <w:trPr>
          <w:trHeight w:val="283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54B5FCCF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sk-SK"/>
              </w:rPr>
              <w:t>III.3.1 Vedecké práce domáce</w:t>
            </w:r>
            <w:r w:rsidRPr="00431C4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vertAlign w:val="superscript"/>
                <w:lang w:eastAsia="sk-SK"/>
              </w:rPr>
              <w:footnoteReference w:id="4"/>
            </w:r>
          </w:p>
        </w:tc>
      </w:tr>
      <w:tr w:rsidR="00151A54" w:rsidRPr="00431C49" w14:paraId="197D043F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5DAB5FF4" w14:textId="77777777" w:rsidR="00151A54" w:rsidRPr="00431C49" w:rsidRDefault="00151A54" w:rsidP="00151A54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 xml:space="preserve">vedecké práce v karentovaných časopisoch alebo časopisoch registrovaných v databázach </w:t>
            </w:r>
            <w:proofErr w:type="spellStart"/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>WoS</w:t>
            </w:r>
            <w:proofErr w:type="spellEnd"/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 xml:space="preserve"> alebo </w:t>
            </w:r>
            <w:proofErr w:type="spellStart"/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>Scopus</w:t>
            </w:r>
            <w:proofErr w:type="spellEnd"/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 xml:space="preserve"> (V3/ADD, ADN)</w:t>
            </w:r>
          </w:p>
          <w:p w14:paraId="128CECF5" w14:textId="77777777" w:rsidR="00151A54" w:rsidRPr="00431C49" w:rsidRDefault="00151A54" w:rsidP="00151A54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>vedecké práce v ostatných časopisoch (V3/ADF)</w:t>
            </w:r>
          </w:p>
          <w:p w14:paraId="436B3A43" w14:textId="77777777" w:rsidR="00151A54" w:rsidRPr="00431C49" w:rsidRDefault="00151A54" w:rsidP="00151A54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>vedecké práce v recenzovaných vedeckých zborníkoch, monografiách (V2/AED)</w:t>
            </w:r>
          </w:p>
          <w:p w14:paraId="03A6EC38" w14:textId="77777777" w:rsidR="00151A54" w:rsidRPr="00431C49" w:rsidRDefault="00151A54" w:rsidP="00151A54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>publikované príspevky na vedeckých konferenciách (V2/AFB, AFD)</w:t>
            </w:r>
          </w:p>
          <w:p w14:paraId="35C0C596" w14:textId="77777777" w:rsidR="00151A54" w:rsidRPr="00431C49" w:rsidRDefault="00151A54" w:rsidP="00151A54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 xml:space="preserve">kapitoly vo vedeckých monografiách (V2/ABD) </w:t>
            </w:r>
          </w:p>
        </w:tc>
        <w:tc>
          <w:tcPr>
            <w:tcW w:w="543" w:type="pct"/>
            <w:vAlign w:val="center"/>
          </w:tcPr>
          <w:p w14:paraId="3F68C988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12 (4)</w:t>
            </w:r>
          </w:p>
          <w:p w14:paraId="32084F88" w14:textId="77777777" w:rsidR="00151A54" w:rsidRPr="00431C49" w:rsidRDefault="00151A54" w:rsidP="00703A9A">
            <w:pPr>
              <w:spacing w:after="0" w:line="240" w:lineRule="auto"/>
              <w:ind w:left="-14"/>
              <w:jc w:val="center"/>
              <w:rPr>
                <w:rFonts w:ascii="Cambria" w:eastAsia="Times New Roman" w:hAnsi="Cambria" w:cs="Times New Roman"/>
                <w:sz w:val="14"/>
                <w:szCs w:val="16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4"/>
                <w:szCs w:val="16"/>
                <w:lang w:eastAsia="sk-SK"/>
              </w:rPr>
              <w:t xml:space="preserve">z toho </w:t>
            </w:r>
          </w:p>
          <w:p w14:paraId="03DFE82E" w14:textId="77777777" w:rsidR="00151A54" w:rsidRPr="00431C49" w:rsidRDefault="00151A54" w:rsidP="00703A9A">
            <w:pPr>
              <w:spacing w:after="0" w:line="240" w:lineRule="auto"/>
              <w:ind w:left="-14"/>
              <w:jc w:val="center"/>
              <w:rPr>
                <w:rFonts w:ascii="Cambria" w:eastAsia="Times New Roman" w:hAnsi="Cambria" w:cs="Times New Roman"/>
                <w:sz w:val="14"/>
                <w:szCs w:val="16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4"/>
                <w:szCs w:val="16"/>
                <w:lang w:eastAsia="sk-SK"/>
              </w:rPr>
              <w:t xml:space="preserve">minimálne 5 </w:t>
            </w:r>
          </w:p>
          <w:p w14:paraId="3FDAE309" w14:textId="77777777" w:rsidR="00151A54" w:rsidRPr="00431C49" w:rsidRDefault="00151A54" w:rsidP="00703A9A">
            <w:pPr>
              <w:spacing w:after="0" w:line="240" w:lineRule="auto"/>
              <w:ind w:left="-14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4"/>
                <w:szCs w:val="16"/>
                <w:lang w:eastAsia="sk-SK"/>
              </w:rPr>
              <w:t>vo vedeckých časopisoch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B449E32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Cs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Cs/>
                <w:iCs/>
                <w:sz w:val="18"/>
                <w:szCs w:val="18"/>
                <w:lang w:eastAsia="sk-SK"/>
              </w:rPr>
              <w:t>25 (4)</w:t>
            </w:r>
          </w:p>
          <w:p w14:paraId="2275BA69" w14:textId="77777777" w:rsidR="00151A54" w:rsidRPr="00431C49" w:rsidRDefault="00151A54" w:rsidP="00703A9A">
            <w:pPr>
              <w:spacing w:after="0" w:line="240" w:lineRule="auto"/>
              <w:ind w:left="-11" w:right="32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4"/>
                <w:szCs w:val="16"/>
                <w:lang w:eastAsia="sk-SK"/>
              </w:rPr>
              <w:t>z toho minimálne 10 vo vedeckých časopisoch</w:t>
            </w:r>
          </w:p>
        </w:tc>
      </w:tr>
      <w:tr w:rsidR="00151A54" w:rsidRPr="00431C49" w14:paraId="076EAFE4" w14:textId="77777777" w:rsidTr="00703A9A">
        <w:trPr>
          <w:trHeight w:val="283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6C189DE8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/>
                <w:sz w:val="18"/>
                <w:szCs w:val="18"/>
                <w:lang w:eastAsia="sk-SK"/>
              </w:rPr>
              <w:t>III.3.2</w:t>
            </w:r>
            <w:r w:rsidRPr="00431C49"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431C49">
              <w:rPr>
                <w:rFonts w:ascii="Cambria" w:eastAsia="Times New Roman" w:hAnsi="Cambria" w:cs="Times New Roman"/>
                <w:b/>
                <w:sz w:val="18"/>
                <w:szCs w:val="18"/>
                <w:lang w:eastAsia="sk-SK"/>
              </w:rPr>
              <w:t>Vedecké práce zahraničné</w:t>
            </w:r>
          </w:p>
        </w:tc>
      </w:tr>
      <w:tr w:rsidR="00151A54" w:rsidRPr="00431C49" w14:paraId="6046E1DC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3C5E72CE" w14:textId="77777777" w:rsidR="00151A54" w:rsidRPr="00431C49" w:rsidRDefault="00151A54" w:rsidP="00151A54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 xml:space="preserve">vedecké práce v karentovaných časopisoch alebo časopisoch registrovaných v databázach </w:t>
            </w:r>
            <w:proofErr w:type="spellStart"/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>WoS</w:t>
            </w:r>
            <w:proofErr w:type="spellEnd"/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 xml:space="preserve"> alebo </w:t>
            </w:r>
            <w:proofErr w:type="spellStart"/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>Scopus</w:t>
            </w:r>
            <w:proofErr w:type="spellEnd"/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 xml:space="preserve"> (V3/ADM, ADC)</w:t>
            </w:r>
          </w:p>
          <w:p w14:paraId="0E670C6D" w14:textId="77777777" w:rsidR="00151A54" w:rsidRPr="00431C49" w:rsidRDefault="00151A54" w:rsidP="00151A54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>vedecké práce v ostatných časopisoch (V3/ADE)</w:t>
            </w:r>
          </w:p>
          <w:p w14:paraId="22545EEE" w14:textId="77777777" w:rsidR="00151A54" w:rsidRPr="00431C49" w:rsidRDefault="00151A54" w:rsidP="00151A54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>vedecké práce v recenzovaných vedeckých zborníkoch, monografiách (V2/AEC)</w:t>
            </w:r>
          </w:p>
          <w:p w14:paraId="19CAA62E" w14:textId="77777777" w:rsidR="00151A54" w:rsidRPr="00431C49" w:rsidRDefault="00151A54" w:rsidP="00151A54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>publikované príspevky na vedeckých konferenciách (V2/AFA, AFC)</w:t>
            </w:r>
          </w:p>
          <w:p w14:paraId="0E5604C3" w14:textId="77777777" w:rsidR="00151A54" w:rsidRPr="00431C49" w:rsidRDefault="00151A54" w:rsidP="00151A54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31C49">
              <w:rPr>
                <w:rFonts w:ascii="Cambria" w:eastAsia="Calibri" w:hAnsi="Cambria" w:cs="Times New Roman"/>
                <w:sz w:val="18"/>
                <w:szCs w:val="18"/>
              </w:rPr>
              <w:t>kapitoly vo vedeckých monografiách (V2/ABC)</w:t>
            </w:r>
          </w:p>
        </w:tc>
        <w:tc>
          <w:tcPr>
            <w:tcW w:w="543" w:type="pct"/>
            <w:vAlign w:val="center"/>
          </w:tcPr>
          <w:p w14:paraId="15015C59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15 (5)</w:t>
            </w:r>
          </w:p>
          <w:p w14:paraId="70407BF3" w14:textId="77777777" w:rsidR="00151A54" w:rsidRPr="00431C49" w:rsidRDefault="00151A54" w:rsidP="00703A9A">
            <w:pPr>
              <w:spacing w:after="0" w:line="240" w:lineRule="auto"/>
              <w:ind w:left="-14"/>
              <w:jc w:val="center"/>
              <w:rPr>
                <w:rFonts w:ascii="Cambria" w:eastAsia="Times New Roman" w:hAnsi="Cambria" w:cs="Times New Roman"/>
                <w:sz w:val="14"/>
                <w:szCs w:val="16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4"/>
                <w:szCs w:val="16"/>
                <w:lang w:eastAsia="sk-SK"/>
              </w:rPr>
              <w:t>z toho</w:t>
            </w:r>
          </w:p>
          <w:p w14:paraId="74E00D43" w14:textId="77777777" w:rsidR="00151A54" w:rsidRPr="00431C49" w:rsidRDefault="00151A54" w:rsidP="00703A9A">
            <w:pPr>
              <w:spacing w:after="0" w:line="240" w:lineRule="auto"/>
              <w:ind w:left="-14"/>
              <w:jc w:val="center"/>
              <w:rPr>
                <w:rFonts w:ascii="Cambria" w:eastAsia="Times New Roman" w:hAnsi="Cambria" w:cs="Times New Roman"/>
                <w:sz w:val="14"/>
                <w:szCs w:val="16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4"/>
                <w:szCs w:val="16"/>
                <w:lang w:eastAsia="sk-SK"/>
              </w:rPr>
              <w:t xml:space="preserve">minimálne 5 </w:t>
            </w:r>
          </w:p>
          <w:p w14:paraId="5269CA6F" w14:textId="77777777" w:rsidR="00151A54" w:rsidRPr="00431C49" w:rsidRDefault="00151A54" w:rsidP="00703A9A">
            <w:pPr>
              <w:spacing w:after="0" w:line="240" w:lineRule="auto"/>
              <w:ind w:left="-14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4"/>
                <w:szCs w:val="16"/>
                <w:lang w:eastAsia="sk-SK"/>
              </w:rPr>
              <w:t>vo vedeckých časopisoc</w:t>
            </w:r>
            <w:r w:rsidRPr="00431C49">
              <w:rPr>
                <w:rFonts w:ascii="Cambria" w:eastAsia="Times New Roman" w:hAnsi="Cambria" w:cs="Times New Roman"/>
                <w:sz w:val="16"/>
                <w:szCs w:val="16"/>
                <w:lang w:eastAsia="sk-SK"/>
              </w:rPr>
              <w:t>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F87F158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30 (5)</w:t>
            </w:r>
          </w:p>
          <w:p w14:paraId="5D42A1D2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4"/>
                <w:szCs w:val="16"/>
                <w:lang w:eastAsia="sk-SK"/>
              </w:rPr>
              <w:t>z toho minimálne 10 vo vedeckých časopisoch</w:t>
            </w:r>
          </w:p>
        </w:tc>
      </w:tr>
      <w:tr w:rsidR="00151A54" w:rsidRPr="00431C49" w14:paraId="13BAF374" w14:textId="77777777" w:rsidTr="00703A9A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A539655" w14:textId="77777777" w:rsidR="00151A54" w:rsidRPr="00431C49" w:rsidRDefault="00151A54" w:rsidP="00703A9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sk-SK"/>
              </w:rPr>
              <w:t xml:space="preserve">III.4 Minimálne podmienky v prípade vedeckých prác predložených na preukázanie plnenia kritérií III.2, III.3 podľa metodiky SAAVŠ na vyhodnocovanie štandardov SAAVŠ </w:t>
            </w:r>
            <w:r w:rsidRPr="00431C49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>(celkový počet/počet za posledných 6 rokov)</w:t>
            </w:r>
            <w:r w:rsidRPr="00431C49">
              <w:rPr>
                <w:rFonts w:ascii="Cambria" w:eastAsia="Times New Roman" w:hAnsi="Cambria" w:cs="Times New Roman"/>
                <w:bCs/>
                <w:sz w:val="18"/>
                <w:szCs w:val="18"/>
                <w:vertAlign w:val="superscript"/>
                <w:lang w:eastAsia="sk-SK"/>
              </w:rPr>
              <w:footnoteReference w:id="5"/>
            </w:r>
          </w:p>
        </w:tc>
      </w:tr>
      <w:tr w:rsidR="00151A54" w:rsidRPr="00431C49" w14:paraId="6B077DE8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061A61F1" w14:textId="77777777" w:rsidR="00151A54" w:rsidRPr="00431C49" w:rsidRDefault="00151A54" w:rsidP="00703A9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>vedecké práce kategórie A+ a </w:t>
            </w:r>
            <w:proofErr w:type="spellStart"/>
            <w:r w:rsidRPr="00431C49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>A</w:t>
            </w:r>
            <w:proofErr w:type="spellEnd"/>
          </w:p>
          <w:p w14:paraId="3D2C01E3" w14:textId="77777777" w:rsidR="00151A54" w:rsidRPr="00431C49" w:rsidRDefault="00151A54" w:rsidP="00151A54">
            <w:pPr>
              <w:numPr>
                <w:ilvl w:val="0"/>
                <w:numId w:val="4"/>
              </w:numPr>
              <w:spacing w:after="0" w:line="240" w:lineRule="auto"/>
              <w:ind w:left="340" w:hanging="170"/>
              <w:contextualSpacing/>
              <w:jc w:val="both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431C49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z toho vedecké práce v karentovaných časopisoch alebo časopisoch registrovaných v databázach </w:t>
            </w:r>
            <w:proofErr w:type="spellStart"/>
            <w:r w:rsidRPr="00431C49">
              <w:rPr>
                <w:rFonts w:ascii="Cambria" w:eastAsia="Calibri" w:hAnsi="Cambria" w:cs="Times New Roman"/>
                <w:bCs/>
                <w:sz w:val="18"/>
                <w:szCs w:val="18"/>
              </w:rPr>
              <w:t>WoS</w:t>
            </w:r>
            <w:proofErr w:type="spellEnd"/>
            <w:r w:rsidRPr="00431C49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 alebo </w:t>
            </w:r>
            <w:proofErr w:type="spellStart"/>
            <w:r w:rsidRPr="00431C49">
              <w:rPr>
                <w:rFonts w:ascii="Cambria" w:eastAsia="Calibri" w:hAnsi="Cambria" w:cs="Times New Roman"/>
                <w:bCs/>
                <w:sz w:val="18"/>
                <w:szCs w:val="18"/>
              </w:rPr>
              <w:t>Scopus</w:t>
            </w:r>
            <w:proofErr w:type="spellEnd"/>
            <w:r w:rsidRPr="00431C49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 (V3/ADM, ADN, ADC, ADD)</w:t>
            </w:r>
          </w:p>
        </w:tc>
        <w:tc>
          <w:tcPr>
            <w:tcW w:w="543" w:type="pct"/>
          </w:tcPr>
          <w:p w14:paraId="5C51492A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4</w:t>
            </w: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 xml:space="preserve"> (3)</w:t>
            </w:r>
          </w:p>
          <w:p w14:paraId="3570B915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3</w:t>
            </w: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 xml:space="preserve"> (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2</w:t>
            </w: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)</w:t>
            </w:r>
          </w:p>
          <w:p w14:paraId="407938E4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39" w:type="pct"/>
            <w:shd w:val="clear" w:color="auto" w:fill="auto"/>
          </w:tcPr>
          <w:p w14:paraId="058849A4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8 (3)</w:t>
            </w:r>
          </w:p>
          <w:p w14:paraId="587DBEA4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6 (3)</w:t>
            </w:r>
          </w:p>
        </w:tc>
      </w:tr>
      <w:tr w:rsidR="00151A54" w:rsidRPr="00431C49" w14:paraId="283C317F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19760F71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>vedecké práce kategórie A-</w:t>
            </w:r>
            <w:r>
              <w:rPr>
                <w:rStyle w:val="Odkaznapoznmkupodiarou"/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footnoteReference w:id="6"/>
            </w:r>
          </w:p>
        </w:tc>
        <w:tc>
          <w:tcPr>
            <w:tcW w:w="543" w:type="pct"/>
          </w:tcPr>
          <w:p w14:paraId="613B13BA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5 (3)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270B0D2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15 (4)</w:t>
            </w:r>
          </w:p>
        </w:tc>
      </w:tr>
      <w:tr w:rsidR="00151A54" w:rsidRPr="00431C49" w14:paraId="4486020F" w14:textId="77777777" w:rsidTr="00703A9A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28439A5F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/>
                <w:sz w:val="18"/>
                <w:szCs w:val="18"/>
                <w:lang w:eastAsia="sk-SK"/>
              </w:rPr>
              <w:lastRenderedPageBreak/>
              <w:t>III.5</w:t>
            </w: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 </w:t>
            </w:r>
            <w:r w:rsidRPr="00431C49">
              <w:rPr>
                <w:rFonts w:ascii="Cambria" w:eastAsia="Times New Roman" w:hAnsi="Cambria" w:cs="Times New Roman"/>
                <w:b/>
                <w:sz w:val="18"/>
                <w:szCs w:val="18"/>
                <w:lang w:eastAsia="sk-SK"/>
              </w:rPr>
              <w:t xml:space="preserve">Odborné a iné výstupy </w:t>
            </w:r>
            <w:r w:rsidRPr="00431C49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>(celkový počet/počet za posledných 6 rokov)</w:t>
            </w:r>
            <w:r w:rsidRPr="00431C49">
              <w:rPr>
                <w:rFonts w:ascii="Cambria" w:eastAsia="Times New Roman" w:hAnsi="Cambria" w:cs="Times New Roman"/>
                <w:bCs/>
                <w:sz w:val="18"/>
                <w:szCs w:val="18"/>
                <w:vertAlign w:val="superscript"/>
                <w:lang w:eastAsia="sk-SK"/>
              </w:rPr>
              <w:footnoteReference w:id="7"/>
            </w:r>
          </w:p>
        </w:tc>
      </w:tr>
      <w:tr w:rsidR="00151A54" w:rsidRPr="00431C49" w14:paraId="7A96AB2D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6409C13B" w14:textId="77777777" w:rsidR="00151A54" w:rsidRPr="002A2923" w:rsidRDefault="00151A54" w:rsidP="00151A5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170" w:hanging="170"/>
              <w:jc w:val="both"/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</w:pPr>
            <w:r w:rsidRPr="002A2923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 xml:space="preserve">odborné práce v karentovaných a ostatných časopisoch (O3/BDC, BDD, BDE, BDF), odborné práce v časopisoch registrovaných v databázach </w:t>
            </w:r>
            <w:proofErr w:type="spellStart"/>
            <w:r w:rsidRPr="002A2923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>WoS</w:t>
            </w:r>
            <w:proofErr w:type="spellEnd"/>
            <w:r w:rsidRPr="002A2923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 xml:space="preserve"> alebo </w:t>
            </w:r>
            <w:proofErr w:type="spellStart"/>
            <w:r w:rsidRPr="002A2923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>Scopus</w:t>
            </w:r>
            <w:proofErr w:type="spellEnd"/>
            <w:r w:rsidRPr="002A2923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 xml:space="preserve"> (O3/BDM, BDN) a iné odborné práce (O2/O3/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 xml:space="preserve">BBA, BBB, BDA, BDB, </w:t>
            </w:r>
            <w:r w:rsidRPr="002A2923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>BEE, BEF, BGG, EAI, EAJ, EDI, EDJ)</w:t>
            </w:r>
          </w:p>
        </w:tc>
        <w:tc>
          <w:tcPr>
            <w:tcW w:w="543" w:type="pct"/>
            <w:vAlign w:val="center"/>
          </w:tcPr>
          <w:p w14:paraId="6546CEB8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3 (0)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8756453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5 (0)</w:t>
            </w:r>
          </w:p>
        </w:tc>
      </w:tr>
      <w:tr w:rsidR="00151A54" w:rsidRPr="00431C49" w14:paraId="6FA5EC35" w14:textId="77777777" w:rsidTr="00703A9A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0131D430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sk-SK"/>
              </w:rPr>
              <w:t xml:space="preserve">IV. Ohlasy na publikačnú činnosť </w:t>
            </w:r>
            <w:r w:rsidRPr="00431C49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>(celkový počet/počet za posledných 6 rokov)</w:t>
            </w:r>
          </w:p>
        </w:tc>
      </w:tr>
      <w:tr w:rsidR="00151A54" w:rsidRPr="00431C49" w14:paraId="03BE5324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4B63A4FD" w14:textId="77777777" w:rsidR="00151A54" w:rsidRPr="002A2923" w:rsidRDefault="00151A54" w:rsidP="00151A5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170" w:hanging="170"/>
              <w:jc w:val="both"/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</w:pPr>
            <w:r w:rsidRPr="002A2923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>citácie v publikáciách registrované v cita</w:t>
            </w:r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 xml:space="preserve">čných indexoch </w:t>
            </w:r>
            <w:proofErr w:type="spellStart"/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>WoS</w:t>
            </w:r>
            <w:proofErr w:type="spellEnd"/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 xml:space="preserve"> alebo </w:t>
            </w:r>
            <w:proofErr w:type="spellStart"/>
            <w:r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>Scopus</w:t>
            </w:r>
            <w:proofErr w:type="spellEnd"/>
            <w:r w:rsidRPr="002A2923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sk-SK"/>
              </w:rPr>
              <w:t xml:space="preserve"> </w:t>
            </w:r>
            <w:r w:rsidRPr="00431C49">
              <w:rPr>
                <w:vertAlign w:val="superscript"/>
                <w:lang w:eastAsia="sk-SK"/>
              </w:rPr>
              <w:footnoteReference w:id="8"/>
            </w:r>
          </w:p>
        </w:tc>
        <w:tc>
          <w:tcPr>
            <w:tcW w:w="543" w:type="pct"/>
            <w:vAlign w:val="center"/>
          </w:tcPr>
          <w:p w14:paraId="48BD6D54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5 (2)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6180D2E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10 (4)</w:t>
            </w:r>
          </w:p>
        </w:tc>
      </w:tr>
      <w:tr w:rsidR="00151A54" w:rsidRPr="00431C49" w14:paraId="2BB4C6A1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37882CBF" w14:textId="77777777" w:rsidR="00151A54" w:rsidRPr="002A2923" w:rsidRDefault="00151A54" w:rsidP="00151A5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170" w:hanging="170"/>
              <w:jc w:val="both"/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</w:pPr>
            <w:r w:rsidRPr="002A2923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 xml:space="preserve">citácie v publikáciách neregistrované v citačných indexoch </w:t>
            </w:r>
            <w:proofErr w:type="spellStart"/>
            <w:r w:rsidRPr="002A2923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>WoS</w:t>
            </w:r>
            <w:proofErr w:type="spellEnd"/>
            <w:r w:rsidRPr="002A2923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 xml:space="preserve"> alebo </w:t>
            </w:r>
            <w:proofErr w:type="spellStart"/>
            <w:r w:rsidRPr="002A2923">
              <w:rPr>
                <w:rFonts w:ascii="Cambria" w:eastAsia="Times New Roman" w:hAnsi="Cambria" w:cs="Times New Roman"/>
                <w:bCs/>
                <w:sz w:val="18"/>
                <w:szCs w:val="18"/>
                <w:lang w:eastAsia="sk-SK"/>
              </w:rPr>
              <w:t>Scopus</w:t>
            </w:r>
            <w:proofErr w:type="spellEnd"/>
          </w:p>
        </w:tc>
        <w:tc>
          <w:tcPr>
            <w:tcW w:w="543" w:type="pct"/>
            <w:vAlign w:val="center"/>
          </w:tcPr>
          <w:p w14:paraId="7E297CB7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20 (6)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8A276D0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40 (12)</w:t>
            </w:r>
          </w:p>
        </w:tc>
      </w:tr>
      <w:tr w:rsidR="00151A54" w:rsidRPr="00431C49" w14:paraId="75F84DBA" w14:textId="77777777" w:rsidTr="00703A9A">
        <w:trPr>
          <w:trHeight w:val="283"/>
        </w:trPr>
        <w:tc>
          <w:tcPr>
            <w:tcW w:w="5000" w:type="pct"/>
            <w:gridSpan w:val="3"/>
            <w:shd w:val="clear" w:color="auto" w:fill="BFBFBF"/>
            <w:vAlign w:val="center"/>
          </w:tcPr>
          <w:p w14:paraId="5134E9C0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  <w:br w:type="page"/>
            </w:r>
            <w:r w:rsidRPr="00431C49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sk-SK"/>
              </w:rPr>
              <w:t>V. Riešenie výskumných projektov</w:t>
            </w:r>
            <w:r w:rsidRPr="00431C49">
              <w:rPr>
                <w:rFonts w:ascii="Cambria" w:eastAsia="Times New Roman" w:hAnsi="Cambria" w:cs="Times New Roman"/>
                <w:bCs/>
                <w:sz w:val="18"/>
                <w:szCs w:val="18"/>
                <w:vertAlign w:val="superscript"/>
                <w:lang w:eastAsia="sk-SK"/>
              </w:rPr>
              <w:footnoteReference w:id="9"/>
            </w:r>
          </w:p>
        </w:tc>
      </w:tr>
      <w:tr w:rsidR="00151A54" w:rsidRPr="00431C49" w14:paraId="02A3B226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51CAD6C0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zodpovedný riešiteľ/vedúci projektu</w:t>
            </w:r>
          </w:p>
        </w:tc>
        <w:tc>
          <w:tcPr>
            <w:tcW w:w="543" w:type="pct"/>
            <w:vAlign w:val="center"/>
          </w:tcPr>
          <w:p w14:paraId="6D9D5917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86FC349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2</w:t>
            </w:r>
          </w:p>
        </w:tc>
      </w:tr>
      <w:tr w:rsidR="00151A54" w:rsidRPr="00431C49" w14:paraId="2C669AD2" w14:textId="77777777" w:rsidTr="00703A9A">
        <w:trPr>
          <w:trHeight w:val="283"/>
        </w:trPr>
        <w:tc>
          <w:tcPr>
            <w:tcW w:w="3918" w:type="pct"/>
            <w:shd w:val="clear" w:color="auto" w:fill="auto"/>
            <w:vAlign w:val="center"/>
          </w:tcPr>
          <w:p w14:paraId="5CF5FB20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spoluriešiteľ</w:t>
            </w:r>
          </w:p>
        </w:tc>
        <w:tc>
          <w:tcPr>
            <w:tcW w:w="543" w:type="pct"/>
            <w:vAlign w:val="center"/>
          </w:tcPr>
          <w:p w14:paraId="63AFD19E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B0986D1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2</w:t>
            </w:r>
          </w:p>
          <w:p w14:paraId="6785F9C2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4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4"/>
                <w:szCs w:val="18"/>
                <w:lang w:eastAsia="sk-SK"/>
              </w:rPr>
              <w:t>z toho</w:t>
            </w:r>
          </w:p>
          <w:p w14:paraId="19CB6ECE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4"/>
                <w:szCs w:val="18"/>
                <w:lang w:eastAsia="sk-SK"/>
              </w:rPr>
              <w:t>1 medzinárodný projekt</w:t>
            </w:r>
          </w:p>
        </w:tc>
      </w:tr>
      <w:tr w:rsidR="00151A54" w:rsidRPr="00431C49" w14:paraId="0E98CEAF" w14:textId="77777777" w:rsidTr="00703A9A">
        <w:trPr>
          <w:trHeight w:val="283"/>
        </w:trPr>
        <w:tc>
          <w:tcPr>
            <w:tcW w:w="5000" w:type="pct"/>
            <w:gridSpan w:val="3"/>
            <w:shd w:val="clear" w:color="auto" w:fill="BFBFBF"/>
            <w:vAlign w:val="center"/>
          </w:tcPr>
          <w:p w14:paraId="774E36CA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b/>
                <w:sz w:val="18"/>
                <w:szCs w:val="18"/>
                <w:lang w:eastAsia="sk-SK"/>
              </w:rPr>
              <w:t>VI. Iné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sk-SK"/>
              </w:rPr>
              <w:t xml:space="preserve"> (voliteľné)</w:t>
            </w:r>
            <w:r w:rsidRPr="00431C49">
              <w:rPr>
                <w:rFonts w:ascii="Cambria" w:eastAsia="Times New Roman" w:hAnsi="Cambria" w:cs="Times New Roman"/>
                <w:b/>
                <w:sz w:val="18"/>
                <w:szCs w:val="18"/>
                <w:vertAlign w:val="superscript"/>
                <w:lang w:eastAsia="sk-SK"/>
              </w:rPr>
              <w:footnoteReference w:id="10"/>
            </w:r>
          </w:p>
        </w:tc>
      </w:tr>
      <w:tr w:rsidR="00151A54" w:rsidRPr="00431C49" w14:paraId="232CBE36" w14:textId="77777777" w:rsidTr="00703A9A">
        <w:trPr>
          <w:trHeight w:val="170"/>
        </w:trPr>
        <w:tc>
          <w:tcPr>
            <w:tcW w:w="3918" w:type="pct"/>
            <w:shd w:val="clear" w:color="auto" w:fill="auto"/>
            <w:vAlign w:val="center"/>
          </w:tcPr>
          <w:p w14:paraId="173DC740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proofErr w:type="spellStart"/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Hirschov</w:t>
            </w:r>
            <w:proofErr w:type="spellEnd"/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 xml:space="preserve"> index </w:t>
            </w:r>
            <w:proofErr w:type="spellStart"/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WoS</w:t>
            </w:r>
            <w:proofErr w:type="spellEnd"/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Scopus</w:t>
            </w:r>
            <w:proofErr w:type="spellEnd"/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 xml:space="preserve"> (minimálna hodnota)</w:t>
            </w:r>
          </w:p>
        </w:tc>
        <w:tc>
          <w:tcPr>
            <w:tcW w:w="543" w:type="pct"/>
          </w:tcPr>
          <w:p w14:paraId="38119427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56D74F6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 xml:space="preserve">4 </w:t>
            </w:r>
          </w:p>
        </w:tc>
      </w:tr>
      <w:tr w:rsidR="00151A54" w:rsidRPr="00431C49" w14:paraId="5820043D" w14:textId="77777777" w:rsidTr="00703A9A">
        <w:trPr>
          <w:trHeight w:val="170"/>
        </w:trPr>
        <w:tc>
          <w:tcPr>
            <w:tcW w:w="3918" w:type="pct"/>
            <w:shd w:val="clear" w:color="auto" w:fill="auto"/>
            <w:vAlign w:val="center"/>
          </w:tcPr>
          <w:p w14:paraId="0689E3FB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prednášky na zahraničných vedeckých konferenciách (počet)</w:t>
            </w:r>
          </w:p>
        </w:tc>
        <w:tc>
          <w:tcPr>
            <w:tcW w:w="543" w:type="pct"/>
          </w:tcPr>
          <w:p w14:paraId="72FBB6CC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DA0AD2A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10</w:t>
            </w:r>
          </w:p>
        </w:tc>
      </w:tr>
      <w:tr w:rsidR="00151A54" w:rsidRPr="00431C49" w14:paraId="38D3CC5E" w14:textId="77777777" w:rsidTr="00703A9A">
        <w:trPr>
          <w:trHeight w:val="170"/>
        </w:trPr>
        <w:tc>
          <w:tcPr>
            <w:tcW w:w="3918" w:type="pct"/>
            <w:shd w:val="clear" w:color="auto" w:fill="auto"/>
            <w:vAlign w:val="center"/>
          </w:tcPr>
          <w:p w14:paraId="5F4F8C26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prednášky na domácich vedeckých konferenciách (počet)</w:t>
            </w:r>
          </w:p>
        </w:tc>
        <w:tc>
          <w:tcPr>
            <w:tcW w:w="543" w:type="pct"/>
          </w:tcPr>
          <w:p w14:paraId="09C06E8A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65D6AB7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20</w:t>
            </w:r>
          </w:p>
        </w:tc>
      </w:tr>
      <w:tr w:rsidR="00151A54" w:rsidRPr="00431C49" w14:paraId="04014593" w14:textId="77777777" w:rsidTr="00703A9A">
        <w:trPr>
          <w:trHeight w:val="170"/>
        </w:trPr>
        <w:tc>
          <w:tcPr>
            <w:tcW w:w="3918" w:type="pct"/>
            <w:shd w:val="clear" w:color="auto" w:fill="auto"/>
            <w:vAlign w:val="center"/>
          </w:tcPr>
          <w:p w14:paraId="3053FC7B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 xml:space="preserve">výskumný, prednáškový pobyt alebo stáž v zahraničí (súhrnný minimálny počet dní) </w:t>
            </w:r>
          </w:p>
        </w:tc>
        <w:tc>
          <w:tcPr>
            <w:tcW w:w="543" w:type="pct"/>
          </w:tcPr>
          <w:p w14:paraId="2109B55B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C7F2028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60</w:t>
            </w:r>
          </w:p>
        </w:tc>
      </w:tr>
      <w:tr w:rsidR="00151A54" w:rsidRPr="00431C49" w14:paraId="125B6915" w14:textId="77777777" w:rsidTr="00703A9A">
        <w:trPr>
          <w:trHeight w:val="170"/>
        </w:trPr>
        <w:tc>
          <w:tcPr>
            <w:tcW w:w="3918" w:type="pct"/>
            <w:shd w:val="clear" w:color="auto" w:fill="auto"/>
            <w:vAlign w:val="center"/>
          </w:tcPr>
          <w:p w14:paraId="3FD6BDDE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expertízna a posudzovateľská činnosť monografií a odborných knižných prác (počet)</w:t>
            </w:r>
          </w:p>
        </w:tc>
        <w:tc>
          <w:tcPr>
            <w:tcW w:w="543" w:type="pct"/>
          </w:tcPr>
          <w:p w14:paraId="2C3EC098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E6F63FA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10</w:t>
            </w:r>
          </w:p>
        </w:tc>
      </w:tr>
      <w:tr w:rsidR="00151A54" w:rsidRPr="00431C49" w14:paraId="07D25573" w14:textId="77777777" w:rsidTr="00703A9A">
        <w:trPr>
          <w:trHeight w:val="170"/>
        </w:trPr>
        <w:tc>
          <w:tcPr>
            <w:tcW w:w="3918" w:type="pct"/>
            <w:shd w:val="clear" w:color="auto" w:fill="auto"/>
            <w:vAlign w:val="center"/>
          </w:tcPr>
          <w:p w14:paraId="57DAF676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členstvo v zahraničných a domácich redakčných radách vedeckých časopisov a zborníkov (počet)</w:t>
            </w:r>
          </w:p>
        </w:tc>
        <w:tc>
          <w:tcPr>
            <w:tcW w:w="543" w:type="pct"/>
          </w:tcPr>
          <w:p w14:paraId="062DF0AD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B76CE3A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5</w:t>
            </w:r>
          </w:p>
        </w:tc>
      </w:tr>
      <w:tr w:rsidR="00151A54" w:rsidRPr="00431C49" w14:paraId="1B927477" w14:textId="77777777" w:rsidTr="00703A9A">
        <w:trPr>
          <w:trHeight w:val="170"/>
        </w:trPr>
        <w:tc>
          <w:tcPr>
            <w:tcW w:w="3918" w:type="pct"/>
            <w:shd w:val="clear" w:color="auto" w:fill="auto"/>
            <w:vAlign w:val="center"/>
          </w:tcPr>
          <w:p w14:paraId="2B24D01B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členstvo v komisiách pre udeľovanie vedecko-akademických a vedecko-pedagogických hodností (počet)</w:t>
            </w:r>
          </w:p>
        </w:tc>
        <w:tc>
          <w:tcPr>
            <w:tcW w:w="543" w:type="pct"/>
          </w:tcPr>
          <w:p w14:paraId="3E505F8B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C6E3921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3</w:t>
            </w:r>
          </w:p>
        </w:tc>
      </w:tr>
      <w:tr w:rsidR="00151A54" w:rsidRPr="00431C49" w14:paraId="3399F7E5" w14:textId="77777777" w:rsidTr="00703A9A">
        <w:trPr>
          <w:trHeight w:val="170"/>
        </w:trPr>
        <w:tc>
          <w:tcPr>
            <w:tcW w:w="3918" w:type="pct"/>
            <w:shd w:val="clear" w:color="auto" w:fill="auto"/>
            <w:vAlign w:val="center"/>
          </w:tcPr>
          <w:p w14:paraId="5C8ACC06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členstvo v organizačných výboroch vedeckých konferencií (počet)</w:t>
            </w:r>
          </w:p>
        </w:tc>
        <w:tc>
          <w:tcPr>
            <w:tcW w:w="543" w:type="pct"/>
          </w:tcPr>
          <w:p w14:paraId="53C1F75E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33BAE49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6</w:t>
            </w:r>
          </w:p>
        </w:tc>
      </w:tr>
      <w:tr w:rsidR="00151A54" w:rsidRPr="00431C49" w14:paraId="23B48D30" w14:textId="77777777" w:rsidTr="00703A9A">
        <w:trPr>
          <w:trHeight w:val="170"/>
        </w:trPr>
        <w:tc>
          <w:tcPr>
            <w:tcW w:w="3918" w:type="pct"/>
            <w:shd w:val="clear" w:color="auto" w:fill="auto"/>
            <w:vAlign w:val="center"/>
          </w:tcPr>
          <w:p w14:paraId="34C7C9B5" w14:textId="77777777" w:rsidR="00151A54" w:rsidRPr="00431C49" w:rsidRDefault="00151A54" w:rsidP="00703A9A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redakčné a zostavovateľské práce, editorstvo vedeckých publikácií (počet)</w:t>
            </w:r>
          </w:p>
        </w:tc>
        <w:tc>
          <w:tcPr>
            <w:tcW w:w="543" w:type="pct"/>
          </w:tcPr>
          <w:p w14:paraId="6F920376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F9BB67C" w14:textId="77777777" w:rsidR="00151A54" w:rsidRPr="00431C49" w:rsidRDefault="00151A54" w:rsidP="00703A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</w:pPr>
            <w:r w:rsidRPr="00431C49">
              <w:rPr>
                <w:rFonts w:ascii="Cambria" w:eastAsia="Times New Roman" w:hAnsi="Cambria" w:cs="Times New Roman"/>
                <w:sz w:val="18"/>
                <w:szCs w:val="18"/>
                <w:lang w:eastAsia="sk-SK"/>
              </w:rPr>
              <w:t>5</w:t>
            </w:r>
          </w:p>
        </w:tc>
      </w:tr>
    </w:tbl>
    <w:p w14:paraId="6099319E" w14:textId="77777777" w:rsidR="00151A54" w:rsidRPr="00431C49" w:rsidRDefault="00151A54" w:rsidP="00151A54">
      <w:pPr>
        <w:spacing w:after="0" w:line="240" w:lineRule="auto"/>
        <w:ind w:left="142"/>
        <w:jc w:val="both"/>
        <w:rPr>
          <w:rFonts w:ascii="Cambria" w:eastAsia="Times New Roman" w:hAnsi="Cambria" w:cs="Times New Roman"/>
          <w:sz w:val="16"/>
          <w:szCs w:val="16"/>
          <w:lang w:eastAsia="sk-SK"/>
        </w:rPr>
      </w:pPr>
      <w:r w:rsidRPr="00431C49">
        <w:rPr>
          <w:rFonts w:ascii="Cambria" w:eastAsia="Times New Roman" w:hAnsi="Cambria" w:cs="Times New Roman"/>
          <w:sz w:val="16"/>
          <w:szCs w:val="16"/>
          <w:lang w:eastAsia="sk-SK"/>
        </w:rPr>
        <w:t xml:space="preserve"> </w:t>
      </w:r>
    </w:p>
    <w:p w14:paraId="701169AA" w14:textId="77777777" w:rsidR="00151A54" w:rsidRPr="00431C49" w:rsidRDefault="00151A54" w:rsidP="00151A54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sk-SK"/>
        </w:rPr>
      </w:pPr>
    </w:p>
    <w:p w14:paraId="670F94D8" w14:textId="77777777" w:rsidR="00151A54" w:rsidRDefault="00151A54" w:rsidP="00151A54">
      <w:pPr>
        <w:spacing w:after="0"/>
        <w:jc w:val="both"/>
        <w:rPr>
          <w:rFonts w:ascii="Cambria" w:hAnsi="Cambria"/>
        </w:rPr>
      </w:pPr>
    </w:p>
    <w:p w14:paraId="5BCE067F" w14:textId="77777777" w:rsidR="00151A54" w:rsidRDefault="00151A54" w:rsidP="00151A54">
      <w:pPr>
        <w:spacing w:after="0"/>
        <w:jc w:val="both"/>
        <w:rPr>
          <w:rFonts w:ascii="Cambria" w:hAnsi="Cambria"/>
        </w:rPr>
        <w:sectPr w:rsidR="00151A54" w:rsidSect="00625A60">
          <w:headerReference w:type="default" r:id="rId10"/>
          <w:pgSz w:w="11906" w:h="16838"/>
          <w:pgMar w:top="454" w:right="851" w:bottom="454" w:left="720" w:header="709" w:footer="709" w:gutter="0"/>
          <w:cols w:space="708"/>
          <w:docGrid w:linePitch="272"/>
        </w:sectPr>
      </w:pPr>
    </w:p>
    <w:p w14:paraId="09DC22C9" w14:textId="77777777" w:rsidR="00151A54" w:rsidRPr="00007B4E" w:rsidRDefault="00151A54" w:rsidP="00151A54">
      <w:pPr>
        <w:spacing w:after="0"/>
        <w:jc w:val="center"/>
        <w:rPr>
          <w:rFonts w:ascii="Cambria" w:hAnsi="Cambria"/>
          <w:b/>
        </w:rPr>
      </w:pPr>
      <w:r w:rsidRPr="00007B4E">
        <w:rPr>
          <w:rFonts w:ascii="Cambria" w:hAnsi="Cambria"/>
          <w:b/>
        </w:rPr>
        <w:lastRenderedPageBreak/>
        <w:t>Zaradenie výstupov tvorivej činnosti do úrovní kvality výstupov</w:t>
      </w:r>
      <w:bookmarkStart w:id="0" w:name="_GoBack"/>
      <w:bookmarkEnd w:id="0"/>
    </w:p>
    <w:p w14:paraId="5D2F3B08" w14:textId="77777777" w:rsidR="00151A54" w:rsidRPr="00007B4E" w:rsidRDefault="00151A54" w:rsidP="00151A54">
      <w:pPr>
        <w:spacing w:after="0"/>
        <w:jc w:val="center"/>
        <w:rPr>
          <w:rFonts w:ascii="Cambria" w:hAnsi="Cambria"/>
          <w:b/>
        </w:rPr>
      </w:pPr>
      <w:r w:rsidRPr="00007B4E">
        <w:rPr>
          <w:rFonts w:ascii="Cambria" w:hAnsi="Cambria"/>
          <w:b/>
        </w:rPr>
        <w:t>uvedených v metodike SAAVŠ na vyhodnocovanie štandardov</w:t>
      </w:r>
    </w:p>
    <w:p w14:paraId="77F87CB7" w14:textId="77777777" w:rsidR="00151A54" w:rsidRPr="00007B4E" w:rsidRDefault="00151A54" w:rsidP="00151A54">
      <w:pPr>
        <w:spacing w:after="0"/>
        <w:jc w:val="center"/>
        <w:rPr>
          <w:rFonts w:ascii="Cambria" w:hAnsi="Cambria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0"/>
        <w:gridCol w:w="1739"/>
        <w:gridCol w:w="6429"/>
        <w:gridCol w:w="595"/>
        <w:gridCol w:w="425"/>
      </w:tblGrid>
      <w:tr w:rsidR="00151A54" w:rsidRPr="00007B4E" w14:paraId="34967EE4" w14:textId="77777777" w:rsidTr="00703A9A"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12D57E61" w14:textId="77777777" w:rsidR="00151A54" w:rsidRPr="00007B4E" w:rsidRDefault="00151A54" w:rsidP="00703A9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07B4E">
              <w:rPr>
                <w:rFonts w:ascii="Cambria" w:hAnsi="Cambria"/>
                <w:b/>
                <w:sz w:val="18"/>
                <w:szCs w:val="18"/>
              </w:rPr>
              <w:t>úroveň kvality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35E197F" w14:textId="77777777" w:rsidR="00151A54" w:rsidRPr="00007B4E" w:rsidRDefault="00151A54" w:rsidP="00703A9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07B4E">
              <w:rPr>
                <w:rFonts w:ascii="Cambria" w:hAnsi="Cambria"/>
                <w:b/>
                <w:sz w:val="18"/>
                <w:szCs w:val="18"/>
              </w:rPr>
              <w:t>charakter výstupu tvorivej činnosti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C04D0D6" w14:textId="77777777" w:rsidR="00151A54" w:rsidRPr="00007B4E" w:rsidRDefault="00151A54" w:rsidP="00703A9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FCC8853" w14:textId="77777777" w:rsidR="00151A54" w:rsidRPr="00007B4E" w:rsidRDefault="00151A54" w:rsidP="00703A9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A54" w:rsidRPr="00007B4E" w14:paraId="3AD9C095" w14:textId="77777777" w:rsidTr="00703A9A"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0C8EC726" w14:textId="77777777" w:rsidR="00151A54" w:rsidRPr="00007B4E" w:rsidRDefault="00151A54" w:rsidP="00703A9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07B4E">
              <w:rPr>
                <w:rFonts w:ascii="Cambria" w:hAnsi="Cambria"/>
                <w:b/>
                <w:sz w:val="18"/>
                <w:szCs w:val="18"/>
              </w:rPr>
              <w:t>A+</w:t>
            </w:r>
          </w:p>
        </w:tc>
        <w:tc>
          <w:tcPr>
            <w:tcW w:w="0" w:type="auto"/>
            <w:vMerge w:val="restart"/>
            <w:vAlign w:val="center"/>
          </w:tcPr>
          <w:p w14:paraId="5C7AB9DF" w14:textId="77777777" w:rsidR="00151A54" w:rsidRPr="00007B4E" w:rsidRDefault="00151A54" w:rsidP="00703A9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špičková medzinárodná kvalita</w:t>
            </w:r>
          </w:p>
        </w:tc>
        <w:tc>
          <w:tcPr>
            <w:tcW w:w="0" w:type="auto"/>
          </w:tcPr>
          <w:p w14:paraId="6B397B46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 xml:space="preserve">vedecká monografia v svetovom jazyku vydaná v zahraničnom renomovanom vydavateľstve alebo registrovaná v databázach Web of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Science</w:t>
            </w:r>
            <w:proofErr w:type="spellEnd"/>
            <w:r w:rsidRPr="00007B4E">
              <w:rPr>
                <w:rFonts w:ascii="Cambria" w:hAnsi="Cambria"/>
                <w:sz w:val="18"/>
                <w:szCs w:val="18"/>
              </w:rPr>
              <w:t xml:space="preserve"> alebo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0" w:type="auto"/>
          </w:tcPr>
          <w:p w14:paraId="173B0F6A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AAA</w:t>
            </w:r>
          </w:p>
        </w:tc>
        <w:tc>
          <w:tcPr>
            <w:tcW w:w="0" w:type="auto"/>
          </w:tcPr>
          <w:p w14:paraId="4FCB0709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V1</w:t>
            </w:r>
          </w:p>
        </w:tc>
      </w:tr>
      <w:tr w:rsidR="00151A54" w:rsidRPr="00007B4E" w14:paraId="47C61E14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4EBDE593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61D2340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06DE28D8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 xml:space="preserve">štúdia charakteru vedeckej monografie uverejnená v svetovom jazyku v časopise alebo v zborníku vydanom v zahraničnom renomovanom vydavateľstve alebo registrovanom v databázach Web of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Science</w:t>
            </w:r>
            <w:proofErr w:type="spellEnd"/>
            <w:r w:rsidRPr="00007B4E">
              <w:rPr>
                <w:rFonts w:ascii="Cambria" w:hAnsi="Cambria"/>
                <w:sz w:val="18"/>
                <w:szCs w:val="18"/>
              </w:rPr>
              <w:t xml:space="preserve"> alebo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0" w:type="auto"/>
          </w:tcPr>
          <w:p w14:paraId="13D18ABD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ABA</w:t>
            </w:r>
          </w:p>
        </w:tc>
        <w:tc>
          <w:tcPr>
            <w:tcW w:w="0" w:type="auto"/>
          </w:tcPr>
          <w:p w14:paraId="68C424D6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V1</w:t>
            </w:r>
          </w:p>
        </w:tc>
      </w:tr>
      <w:tr w:rsidR="00151A54" w:rsidRPr="00007B4E" w14:paraId="40388CA9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167CB42B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918935D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4EDA2409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vedecký článok v zahraničnom karentovanom časopise</w:t>
            </w:r>
          </w:p>
        </w:tc>
        <w:tc>
          <w:tcPr>
            <w:tcW w:w="0" w:type="auto"/>
          </w:tcPr>
          <w:p w14:paraId="21A55187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ADC</w:t>
            </w:r>
          </w:p>
        </w:tc>
        <w:tc>
          <w:tcPr>
            <w:tcW w:w="0" w:type="auto"/>
          </w:tcPr>
          <w:p w14:paraId="5E355CDE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V3</w:t>
            </w:r>
          </w:p>
        </w:tc>
      </w:tr>
      <w:tr w:rsidR="00151A54" w:rsidRPr="00007B4E" w14:paraId="6228E2EE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54790B55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2B490D9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2425ADEC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vedecký článok v domácom karentovanom časopise</w:t>
            </w:r>
          </w:p>
        </w:tc>
        <w:tc>
          <w:tcPr>
            <w:tcW w:w="0" w:type="auto"/>
          </w:tcPr>
          <w:p w14:paraId="548E0F73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ADD</w:t>
            </w:r>
          </w:p>
        </w:tc>
        <w:tc>
          <w:tcPr>
            <w:tcW w:w="0" w:type="auto"/>
          </w:tcPr>
          <w:p w14:paraId="68F38B03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V3</w:t>
            </w:r>
          </w:p>
        </w:tc>
      </w:tr>
      <w:tr w:rsidR="00151A54" w:rsidRPr="00007B4E" w14:paraId="1C08C1E9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5596B36E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16E5D2E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51F9557F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 xml:space="preserve">vedecký článok v svetovom jazyku vydaný v zahraničnom časopise registrovanom v databázach Web of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Science</w:t>
            </w:r>
            <w:proofErr w:type="spellEnd"/>
            <w:r w:rsidRPr="00007B4E">
              <w:rPr>
                <w:rFonts w:ascii="Cambria" w:hAnsi="Cambria"/>
                <w:sz w:val="18"/>
                <w:szCs w:val="18"/>
              </w:rPr>
              <w:t xml:space="preserve"> alebo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0" w:type="auto"/>
          </w:tcPr>
          <w:p w14:paraId="6551D448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ADM</w:t>
            </w:r>
          </w:p>
        </w:tc>
        <w:tc>
          <w:tcPr>
            <w:tcW w:w="0" w:type="auto"/>
          </w:tcPr>
          <w:p w14:paraId="0F49C49F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V3</w:t>
            </w:r>
          </w:p>
        </w:tc>
      </w:tr>
      <w:tr w:rsidR="00151A54" w:rsidRPr="00007B4E" w14:paraId="2DB6AEF3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1703B953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4E9690B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096F6DD7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 xml:space="preserve">vedecký článok v svetovom jazyku vydaný v domácom časopise registrovanom v databázach Web of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Science</w:t>
            </w:r>
            <w:proofErr w:type="spellEnd"/>
            <w:r w:rsidRPr="00007B4E">
              <w:rPr>
                <w:rFonts w:ascii="Cambria" w:hAnsi="Cambria"/>
                <w:sz w:val="18"/>
                <w:szCs w:val="18"/>
              </w:rPr>
              <w:t xml:space="preserve"> alebo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0" w:type="auto"/>
          </w:tcPr>
          <w:p w14:paraId="12D59658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ADN</w:t>
            </w:r>
          </w:p>
        </w:tc>
        <w:tc>
          <w:tcPr>
            <w:tcW w:w="0" w:type="auto"/>
          </w:tcPr>
          <w:p w14:paraId="26F55B27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V3</w:t>
            </w:r>
          </w:p>
        </w:tc>
      </w:tr>
      <w:tr w:rsidR="00151A54" w:rsidRPr="00007B4E" w14:paraId="1EFE9C38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54627A91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104E1CB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13570FC7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 xml:space="preserve">kapitola vo vedeckej monografii v svetovom jazyku vydaná v zahraničnom renomovanom vydavateľstve alebo registrovaná v databázach Web of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Science</w:t>
            </w:r>
            <w:proofErr w:type="spellEnd"/>
            <w:r w:rsidRPr="00007B4E">
              <w:rPr>
                <w:rFonts w:ascii="Cambria" w:hAnsi="Cambria"/>
                <w:sz w:val="18"/>
                <w:szCs w:val="18"/>
              </w:rPr>
              <w:t xml:space="preserve"> alebo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0" w:type="auto"/>
          </w:tcPr>
          <w:p w14:paraId="0E04EF68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ABC</w:t>
            </w:r>
          </w:p>
        </w:tc>
        <w:tc>
          <w:tcPr>
            <w:tcW w:w="0" w:type="auto"/>
          </w:tcPr>
          <w:p w14:paraId="6E611F67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  <w:tr w:rsidR="00151A54" w:rsidRPr="00007B4E" w14:paraId="63323B97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28BBD61B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9118168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3F9E4414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 xml:space="preserve">vedecký článok v svetovom jazyku v zahraničnom recenzovanom vedeckom zborníku alebo monografii vydaný v renomovanom vydavateľstve alebo registrovaný v databázach Web of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Science</w:t>
            </w:r>
            <w:proofErr w:type="spellEnd"/>
            <w:r w:rsidRPr="00007B4E">
              <w:rPr>
                <w:rFonts w:ascii="Cambria" w:hAnsi="Cambria"/>
                <w:sz w:val="18"/>
                <w:szCs w:val="18"/>
              </w:rPr>
              <w:t xml:space="preserve"> alebo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Scopus</w:t>
            </w:r>
            <w:proofErr w:type="spellEnd"/>
            <w:r w:rsidRPr="00007B4E">
              <w:rPr>
                <w:rFonts w:ascii="Cambria" w:hAnsi="Cambria"/>
                <w:sz w:val="18"/>
                <w:szCs w:val="18"/>
              </w:rPr>
              <w:t xml:space="preserve"> (s rozsahom minimálne 1 AH)</w:t>
            </w:r>
          </w:p>
        </w:tc>
        <w:tc>
          <w:tcPr>
            <w:tcW w:w="0" w:type="auto"/>
          </w:tcPr>
          <w:p w14:paraId="35A6902D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AEC</w:t>
            </w:r>
          </w:p>
        </w:tc>
        <w:tc>
          <w:tcPr>
            <w:tcW w:w="0" w:type="auto"/>
          </w:tcPr>
          <w:p w14:paraId="51F5F12D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  <w:tr w:rsidR="00151A54" w:rsidRPr="00007B4E" w14:paraId="6D1C181D" w14:textId="77777777" w:rsidTr="00703A9A">
        <w:tc>
          <w:tcPr>
            <w:tcW w:w="0" w:type="auto"/>
            <w:vMerge w:val="restar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924ED72" w14:textId="77777777" w:rsidR="00151A54" w:rsidRPr="00007B4E" w:rsidRDefault="00151A54" w:rsidP="00703A9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07B4E">
              <w:rPr>
                <w:rFonts w:ascii="Cambria" w:hAnsi="Cambria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vAlign w:val="center"/>
          </w:tcPr>
          <w:p w14:paraId="38B5DCDF" w14:textId="77777777" w:rsidR="00151A54" w:rsidRPr="00007B4E" w:rsidRDefault="00151A54" w:rsidP="00703A9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významná medzinárodná kvalita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33E7222A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vedecká monografia v svetovom jazyku vydaná v zahraničnom vydavateľstve, ktoré nie je zaradené medzi renomované vydavateľstvá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45168637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AAA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0C27C779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V1</w:t>
            </w:r>
          </w:p>
        </w:tc>
      </w:tr>
      <w:tr w:rsidR="00151A54" w:rsidRPr="00007B4E" w14:paraId="243BC92F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69D60259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2250D3D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7279AF21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 xml:space="preserve">štúdia charakteru vedeckej monografie uverejnená v svetovom jazyku v zahraničnom časopise alebo v zahraničnom zborníku, ktorý nie je vydaný v renomovanom vydavateľstve </w:t>
            </w:r>
          </w:p>
        </w:tc>
        <w:tc>
          <w:tcPr>
            <w:tcW w:w="0" w:type="auto"/>
          </w:tcPr>
          <w:p w14:paraId="41407A40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ABA</w:t>
            </w:r>
          </w:p>
        </w:tc>
        <w:tc>
          <w:tcPr>
            <w:tcW w:w="0" w:type="auto"/>
          </w:tcPr>
          <w:p w14:paraId="619ECD6D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V1</w:t>
            </w:r>
          </w:p>
        </w:tc>
      </w:tr>
      <w:tr w:rsidR="00151A54" w:rsidRPr="00007B4E" w14:paraId="7963E891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24A1C9D9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DC93F07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5C83EE65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 xml:space="preserve">vedecký článok v inom ako svetovom jazyku vydaný  v zahraničnom časopise registrovanom v databázach Web of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Science</w:t>
            </w:r>
            <w:proofErr w:type="spellEnd"/>
            <w:r w:rsidRPr="00007B4E">
              <w:rPr>
                <w:rFonts w:ascii="Cambria" w:hAnsi="Cambria"/>
                <w:sz w:val="18"/>
                <w:szCs w:val="18"/>
              </w:rPr>
              <w:t xml:space="preserve"> alebo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0" w:type="auto"/>
          </w:tcPr>
          <w:p w14:paraId="4C5D8676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ADM</w:t>
            </w:r>
          </w:p>
        </w:tc>
        <w:tc>
          <w:tcPr>
            <w:tcW w:w="0" w:type="auto"/>
          </w:tcPr>
          <w:p w14:paraId="3AFC3AAE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V3</w:t>
            </w:r>
          </w:p>
        </w:tc>
      </w:tr>
      <w:tr w:rsidR="00151A54" w:rsidRPr="00007B4E" w14:paraId="748300EA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08DE0E32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9D35008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4AB221C4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 xml:space="preserve">vedecký článok v inom ako svetovom jazyku vydaný v domácom časopise registrovanom v databázach Web of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Science</w:t>
            </w:r>
            <w:proofErr w:type="spellEnd"/>
            <w:r w:rsidRPr="00007B4E">
              <w:rPr>
                <w:rFonts w:ascii="Cambria" w:hAnsi="Cambria"/>
                <w:sz w:val="18"/>
                <w:szCs w:val="18"/>
              </w:rPr>
              <w:t xml:space="preserve"> alebo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0" w:type="auto"/>
          </w:tcPr>
          <w:p w14:paraId="2EC63465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ADN</w:t>
            </w:r>
          </w:p>
        </w:tc>
        <w:tc>
          <w:tcPr>
            <w:tcW w:w="0" w:type="auto"/>
          </w:tcPr>
          <w:p w14:paraId="04D4D884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V3</w:t>
            </w:r>
          </w:p>
        </w:tc>
      </w:tr>
      <w:tr w:rsidR="00151A54" w:rsidRPr="00007B4E" w14:paraId="2A64F888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60C6FD5A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CF258B6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084210FE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 xml:space="preserve">kapitola vo vedeckej monografii uverejnená v svetovom jazyku vydaná v zahraničnom vydavateľstve, ktoré nie je zaradené medzi renomované vydavateľstvá </w:t>
            </w:r>
          </w:p>
        </w:tc>
        <w:tc>
          <w:tcPr>
            <w:tcW w:w="0" w:type="auto"/>
          </w:tcPr>
          <w:p w14:paraId="69928FB3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ABC</w:t>
            </w:r>
          </w:p>
        </w:tc>
        <w:tc>
          <w:tcPr>
            <w:tcW w:w="0" w:type="auto"/>
          </w:tcPr>
          <w:p w14:paraId="369FC568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  <w:tr w:rsidR="00151A54" w:rsidRPr="00007B4E" w14:paraId="7D57874A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7E9F3366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C83C086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257DA0E2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vedecký článok v svetovom jazyku v zahraničnom recenzovanom vedeckom zborníku alebo monografii vydaný vo vydavateľstve, ktoré nie je zaradené medzi renomované vydavateľstvá (s rozsahom minimálne 1 AH)</w:t>
            </w:r>
          </w:p>
        </w:tc>
        <w:tc>
          <w:tcPr>
            <w:tcW w:w="0" w:type="auto"/>
          </w:tcPr>
          <w:p w14:paraId="5F91CD86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AEC</w:t>
            </w:r>
          </w:p>
        </w:tc>
        <w:tc>
          <w:tcPr>
            <w:tcW w:w="0" w:type="auto"/>
          </w:tcPr>
          <w:p w14:paraId="77867C32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  <w:tr w:rsidR="00151A54" w:rsidRPr="00007B4E" w14:paraId="35BF6225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21EE2F46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99860FA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75CD3AC6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 xml:space="preserve">vedecký článok v svetovom jazyku v zahraničnom recenzovanom vedeckom zborníku alebo monografii vydaný v renomovanom vydavateľstve alebo registrovaný v databázach Web of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Science</w:t>
            </w:r>
            <w:proofErr w:type="spellEnd"/>
            <w:r w:rsidRPr="00007B4E">
              <w:rPr>
                <w:rFonts w:ascii="Cambria" w:hAnsi="Cambria"/>
                <w:sz w:val="18"/>
                <w:szCs w:val="18"/>
              </w:rPr>
              <w:t xml:space="preserve"> alebo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Scopus</w:t>
            </w:r>
            <w:proofErr w:type="spellEnd"/>
            <w:r w:rsidRPr="00007B4E">
              <w:rPr>
                <w:rFonts w:ascii="Cambria" w:hAnsi="Cambria"/>
                <w:sz w:val="18"/>
                <w:szCs w:val="18"/>
              </w:rPr>
              <w:t xml:space="preserve"> (s rozsahom menším ako 1 AH)</w:t>
            </w:r>
          </w:p>
        </w:tc>
        <w:tc>
          <w:tcPr>
            <w:tcW w:w="0" w:type="auto"/>
          </w:tcPr>
          <w:p w14:paraId="5D54A39B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AEC</w:t>
            </w:r>
          </w:p>
        </w:tc>
        <w:tc>
          <w:tcPr>
            <w:tcW w:w="0" w:type="auto"/>
          </w:tcPr>
          <w:p w14:paraId="13155DE2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  <w:tr w:rsidR="00151A54" w:rsidRPr="00007B4E" w14:paraId="732EF04C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0A250461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925B609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46C544F8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 xml:space="preserve">publikovaný príspevok v svetovom jazyku na zahraničnej vedeckej konferencii vydaný v renomovanom vydavateľstve alebo registrovaný v databázach Web of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Science</w:t>
            </w:r>
            <w:proofErr w:type="spellEnd"/>
            <w:r w:rsidRPr="00007B4E">
              <w:rPr>
                <w:rFonts w:ascii="Cambria" w:hAnsi="Cambria"/>
                <w:sz w:val="18"/>
                <w:szCs w:val="18"/>
              </w:rPr>
              <w:t xml:space="preserve"> alebo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0" w:type="auto"/>
          </w:tcPr>
          <w:p w14:paraId="18F3C5CC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AFC</w:t>
            </w:r>
          </w:p>
        </w:tc>
        <w:tc>
          <w:tcPr>
            <w:tcW w:w="0" w:type="auto"/>
          </w:tcPr>
          <w:p w14:paraId="5AF7E592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  <w:tr w:rsidR="00151A54" w:rsidRPr="00007B4E" w14:paraId="4AA951E7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6AC580C7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5EA4529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776BFAE7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 xml:space="preserve">publikovaný pozvaný príspevok v svetovom jazyku na zahraničnej vedeckej konferencii vydaný v renomovanom vydavateľstve alebo registrovaný v databázach Web of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Science</w:t>
            </w:r>
            <w:proofErr w:type="spellEnd"/>
            <w:r w:rsidRPr="00007B4E">
              <w:rPr>
                <w:rFonts w:ascii="Cambria" w:hAnsi="Cambria"/>
                <w:sz w:val="18"/>
                <w:szCs w:val="18"/>
              </w:rPr>
              <w:t xml:space="preserve"> alebo </w:t>
            </w:r>
            <w:proofErr w:type="spellStart"/>
            <w:r w:rsidRPr="00007B4E">
              <w:rPr>
                <w:rFonts w:ascii="Cambria" w:hAnsi="Cambria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0" w:type="auto"/>
          </w:tcPr>
          <w:p w14:paraId="048554ED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AFA</w:t>
            </w:r>
          </w:p>
        </w:tc>
        <w:tc>
          <w:tcPr>
            <w:tcW w:w="0" w:type="auto"/>
          </w:tcPr>
          <w:p w14:paraId="0A17B5E2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  <w:tr w:rsidR="00151A54" w:rsidRPr="00007B4E" w14:paraId="0CA35721" w14:textId="77777777" w:rsidTr="00703A9A">
        <w:tc>
          <w:tcPr>
            <w:tcW w:w="0" w:type="auto"/>
            <w:vMerge w:val="restar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CB7EA9A" w14:textId="77777777" w:rsidR="00151A54" w:rsidRPr="00007B4E" w:rsidRDefault="00151A54" w:rsidP="00703A9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07B4E">
              <w:rPr>
                <w:rFonts w:ascii="Cambria" w:hAnsi="Cambria"/>
                <w:b/>
                <w:sz w:val="18"/>
                <w:szCs w:val="18"/>
              </w:rPr>
              <w:t>A-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vAlign w:val="center"/>
          </w:tcPr>
          <w:p w14:paraId="16AFEE10" w14:textId="77777777" w:rsidR="00151A54" w:rsidRPr="00007B4E" w:rsidRDefault="00151A54" w:rsidP="00703A9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medzinárodne uznávaná kvalita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764CA6AA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vedecká monografia v inom ako svetovom jazyku vydaná v zahraničnom vydavateľstve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75A2B334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AAA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7DC1BE02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V1</w:t>
            </w:r>
          </w:p>
        </w:tc>
      </w:tr>
      <w:tr w:rsidR="00151A54" w:rsidRPr="00007B4E" w14:paraId="029CD758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71523EF6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B46697C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5749BFA5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 xml:space="preserve">štúdia charakteru vedeckej monografie uverejnená v inom ako svetovom jazyku v zahraničnom časopise alebo v zahraničnom zborníku </w:t>
            </w:r>
          </w:p>
        </w:tc>
        <w:tc>
          <w:tcPr>
            <w:tcW w:w="0" w:type="auto"/>
          </w:tcPr>
          <w:p w14:paraId="4349F1AF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ABA</w:t>
            </w:r>
          </w:p>
        </w:tc>
        <w:tc>
          <w:tcPr>
            <w:tcW w:w="0" w:type="auto"/>
          </w:tcPr>
          <w:p w14:paraId="06C9B120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V1</w:t>
            </w:r>
          </w:p>
        </w:tc>
      </w:tr>
      <w:tr w:rsidR="00151A54" w:rsidRPr="00007B4E" w14:paraId="2726DC34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55FDFFB8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C480AE5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42D69D87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kapitola vo vedeckej monografii v inom ako svetovom jazyku vydaná v zahraničnom vydavateľstve</w:t>
            </w:r>
          </w:p>
        </w:tc>
        <w:tc>
          <w:tcPr>
            <w:tcW w:w="0" w:type="auto"/>
          </w:tcPr>
          <w:p w14:paraId="3E660F92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ABC</w:t>
            </w:r>
          </w:p>
        </w:tc>
        <w:tc>
          <w:tcPr>
            <w:tcW w:w="0" w:type="auto"/>
          </w:tcPr>
          <w:p w14:paraId="6C703179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  <w:tr w:rsidR="00151A54" w:rsidRPr="00007B4E" w14:paraId="7A8951FB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18DA8A70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2FDB279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29B47FE2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vedecký článok v svetovom jazyku v zahraničnom recenzovanom vedeckom zborníku alebo monografii vydaný vo vydavateľstve, ktoré nie je zaradené medzi renomované vydavateľstvá (s rozsahom menším ako 1 AH)</w:t>
            </w:r>
          </w:p>
        </w:tc>
        <w:tc>
          <w:tcPr>
            <w:tcW w:w="0" w:type="auto"/>
          </w:tcPr>
          <w:p w14:paraId="0C9AD639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AEC</w:t>
            </w:r>
          </w:p>
        </w:tc>
        <w:tc>
          <w:tcPr>
            <w:tcW w:w="0" w:type="auto"/>
          </w:tcPr>
          <w:p w14:paraId="2B19095F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  <w:tr w:rsidR="00151A54" w:rsidRPr="00007B4E" w14:paraId="710EF586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011B0D89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5E30449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71280AE2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 xml:space="preserve">vedecký článok uverejnený v inom ako svetovom jazyku vydaný v zahraničnom recenzovanom vedeckom zborníku alebo monografii </w:t>
            </w:r>
          </w:p>
        </w:tc>
        <w:tc>
          <w:tcPr>
            <w:tcW w:w="0" w:type="auto"/>
          </w:tcPr>
          <w:p w14:paraId="28366570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AEC</w:t>
            </w:r>
          </w:p>
        </w:tc>
        <w:tc>
          <w:tcPr>
            <w:tcW w:w="0" w:type="auto"/>
          </w:tcPr>
          <w:p w14:paraId="49DE527A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  <w:tr w:rsidR="00151A54" w:rsidRPr="00007B4E" w14:paraId="2FC5E6B5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65EE0266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6DEF278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6208E99E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publikovaný príspevok v svetovom jazyku na zahraničnej vedeckej konferencii vydaný vo vydavateľstve, ktoré nie je zaradené medzi renomované vydavateľstvá</w:t>
            </w:r>
          </w:p>
        </w:tc>
        <w:tc>
          <w:tcPr>
            <w:tcW w:w="0" w:type="auto"/>
          </w:tcPr>
          <w:p w14:paraId="0AF72E57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AFC</w:t>
            </w:r>
          </w:p>
        </w:tc>
        <w:tc>
          <w:tcPr>
            <w:tcW w:w="0" w:type="auto"/>
          </w:tcPr>
          <w:p w14:paraId="47B96E36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  <w:tr w:rsidR="00151A54" w:rsidRPr="00007B4E" w14:paraId="4F2F4821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56308678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EA385D5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025206DD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publikovaný pozvaný príspevok v svetovom jazyku na zahraničnej vedeckej konferencii vydaný vo vydavateľstve, ktoré nie je zaradené medzi renomované vydavateľstvá</w:t>
            </w:r>
          </w:p>
        </w:tc>
        <w:tc>
          <w:tcPr>
            <w:tcW w:w="0" w:type="auto"/>
          </w:tcPr>
          <w:p w14:paraId="1FDDEE88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AFA</w:t>
            </w:r>
          </w:p>
        </w:tc>
        <w:tc>
          <w:tcPr>
            <w:tcW w:w="0" w:type="auto"/>
          </w:tcPr>
          <w:p w14:paraId="20148B43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  <w:tr w:rsidR="00151A54" w:rsidRPr="00007B4E" w14:paraId="06AC1FFC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63EEFC11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2490F76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27E3024D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 xml:space="preserve">Publikovaný príspevok v inom ako svetovom jazyku na zahraničnej vedeckej konferencii </w:t>
            </w:r>
          </w:p>
        </w:tc>
        <w:tc>
          <w:tcPr>
            <w:tcW w:w="0" w:type="auto"/>
          </w:tcPr>
          <w:p w14:paraId="4ADC150B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AFC</w:t>
            </w:r>
          </w:p>
        </w:tc>
        <w:tc>
          <w:tcPr>
            <w:tcW w:w="0" w:type="auto"/>
          </w:tcPr>
          <w:p w14:paraId="7820355D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  <w:tr w:rsidR="00151A54" w:rsidRPr="00007B4E" w14:paraId="267BFDE5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1453A8F1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884E756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4DABBA83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 xml:space="preserve">Publikovaný pozvaný príspevok v inom ako svetovom jazyku na zahraničnej vedeckej konferencii </w:t>
            </w:r>
          </w:p>
        </w:tc>
        <w:tc>
          <w:tcPr>
            <w:tcW w:w="0" w:type="auto"/>
          </w:tcPr>
          <w:p w14:paraId="501F1F7C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AFA</w:t>
            </w:r>
          </w:p>
        </w:tc>
        <w:tc>
          <w:tcPr>
            <w:tcW w:w="0" w:type="auto"/>
          </w:tcPr>
          <w:p w14:paraId="5507C777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  <w:tr w:rsidR="00151A54" w:rsidRPr="00007B4E" w14:paraId="5FDFC5C5" w14:textId="77777777" w:rsidTr="00703A9A">
        <w:tc>
          <w:tcPr>
            <w:tcW w:w="0" w:type="auto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14:paraId="7DC7EF9D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24" w:space="0" w:color="auto"/>
            </w:tcBorders>
          </w:tcPr>
          <w:p w14:paraId="7A40476D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0F01284C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vedecký článok vydaný v ostatných zahraničných časopisoch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3A739D4A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ADE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0065E3C6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V3</w:t>
            </w:r>
          </w:p>
        </w:tc>
      </w:tr>
      <w:tr w:rsidR="00151A54" w:rsidRPr="00007B4E" w14:paraId="678E5CF5" w14:textId="77777777" w:rsidTr="00703A9A">
        <w:tc>
          <w:tcPr>
            <w:tcW w:w="0" w:type="auto"/>
            <w:vMerge w:val="restar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6B3022B" w14:textId="77777777" w:rsidR="00151A54" w:rsidRPr="00007B4E" w:rsidRDefault="00151A54" w:rsidP="00703A9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07B4E">
              <w:rPr>
                <w:rFonts w:ascii="Cambria" w:hAnsi="Cambria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vAlign w:val="center"/>
          </w:tcPr>
          <w:p w14:paraId="3C66E731" w14:textId="77777777" w:rsidR="00151A54" w:rsidRPr="00007B4E" w:rsidRDefault="00151A54" w:rsidP="00703A9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národne uznávaná kvalita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52C005C9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vedecká monografia vydaná v domácom vydavateľstve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2BAAD8B2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AAB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5447F4FC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V1</w:t>
            </w:r>
          </w:p>
        </w:tc>
      </w:tr>
      <w:tr w:rsidR="00151A54" w:rsidRPr="00007B4E" w14:paraId="281B13C1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5B91150B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7E1325E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45562527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štúdia charakteru vedeckej monografie uverejnená v domácom časopise alebo v domácom zborníku</w:t>
            </w:r>
          </w:p>
        </w:tc>
        <w:tc>
          <w:tcPr>
            <w:tcW w:w="0" w:type="auto"/>
          </w:tcPr>
          <w:p w14:paraId="14DC1D51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ABB</w:t>
            </w:r>
          </w:p>
        </w:tc>
        <w:tc>
          <w:tcPr>
            <w:tcW w:w="0" w:type="auto"/>
          </w:tcPr>
          <w:p w14:paraId="5B5D5F3A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V1</w:t>
            </w:r>
          </w:p>
        </w:tc>
      </w:tr>
      <w:tr w:rsidR="00151A54" w:rsidRPr="00007B4E" w14:paraId="7824400B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31D1AB3B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3A2C149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25DDF8F8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kapitola vo vedeckej monografii vydaná v domácom vydavateľstve</w:t>
            </w:r>
          </w:p>
        </w:tc>
        <w:tc>
          <w:tcPr>
            <w:tcW w:w="0" w:type="auto"/>
          </w:tcPr>
          <w:p w14:paraId="4FA507B4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ABD</w:t>
            </w:r>
          </w:p>
        </w:tc>
        <w:tc>
          <w:tcPr>
            <w:tcW w:w="0" w:type="auto"/>
          </w:tcPr>
          <w:p w14:paraId="0925546B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  <w:tr w:rsidR="00151A54" w:rsidRPr="00007B4E" w14:paraId="335E22D7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21B9E886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41A2056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29578445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vedecký článok vydaný v ostatných domácich časopisoch</w:t>
            </w:r>
          </w:p>
        </w:tc>
        <w:tc>
          <w:tcPr>
            <w:tcW w:w="0" w:type="auto"/>
          </w:tcPr>
          <w:p w14:paraId="1D7A1CD1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ADF</w:t>
            </w:r>
          </w:p>
        </w:tc>
        <w:tc>
          <w:tcPr>
            <w:tcW w:w="0" w:type="auto"/>
          </w:tcPr>
          <w:p w14:paraId="70B037EB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V3</w:t>
            </w:r>
          </w:p>
        </w:tc>
      </w:tr>
      <w:tr w:rsidR="00151A54" w:rsidRPr="00007B4E" w14:paraId="74DD0B25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3D6B5E4F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B0DCC1F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3B5CAFC8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vedecký článok vydaný v domácom recenzovanom vedeckom zborníku alebo monografii</w:t>
            </w:r>
          </w:p>
        </w:tc>
        <w:tc>
          <w:tcPr>
            <w:tcW w:w="0" w:type="auto"/>
          </w:tcPr>
          <w:p w14:paraId="6DD0626C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AED</w:t>
            </w:r>
          </w:p>
        </w:tc>
        <w:tc>
          <w:tcPr>
            <w:tcW w:w="0" w:type="auto"/>
          </w:tcPr>
          <w:p w14:paraId="6E5CB01C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  <w:tr w:rsidR="00151A54" w:rsidRPr="00007B4E" w14:paraId="611FCE03" w14:textId="77777777" w:rsidTr="00703A9A">
        <w:tc>
          <w:tcPr>
            <w:tcW w:w="0" w:type="auto"/>
            <w:vMerge/>
            <w:shd w:val="clear" w:color="auto" w:fill="F2F2F2" w:themeFill="background1" w:themeFillShade="F2"/>
          </w:tcPr>
          <w:p w14:paraId="5F0176B6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341016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</w:tcPr>
          <w:p w14:paraId="265A1261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publikovaný pozvaný príspevok na domácej vedeckej konferencii</w:t>
            </w:r>
          </w:p>
        </w:tc>
        <w:tc>
          <w:tcPr>
            <w:tcW w:w="0" w:type="auto"/>
          </w:tcPr>
          <w:p w14:paraId="687FECC7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AFB</w:t>
            </w:r>
          </w:p>
        </w:tc>
        <w:tc>
          <w:tcPr>
            <w:tcW w:w="0" w:type="auto"/>
          </w:tcPr>
          <w:p w14:paraId="0EAB6A75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  <w:tr w:rsidR="00151A54" w:rsidRPr="00007B4E" w14:paraId="0D0826D1" w14:textId="77777777" w:rsidTr="00703A9A">
        <w:tc>
          <w:tcPr>
            <w:tcW w:w="0" w:type="auto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14:paraId="1C2F3C2F" w14:textId="77777777" w:rsidR="00151A54" w:rsidRPr="00007B4E" w:rsidRDefault="00151A54" w:rsidP="00703A9A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24" w:space="0" w:color="auto"/>
            </w:tcBorders>
          </w:tcPr>
          <w:p w14:paraId="5B248A8C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23E414E6" w14:textId="77777777" w:rsidR="00151A54" w:rsidRPr="00007B4E" w:rsidRDefault="00151A54" w:rsidP="00703A9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publikovaný príspevok na domácej vedeckej konferencii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00026E96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AFD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7859185A" w14:textId="77777777" w:rsidR="00151A54" w:rsidRPr="00007B4E" w:rsidRDefault="00151A54" w:rsidP="00703A9A">
            <w:pPr>
              <w:rPr>
                <w:rFonts w:ascii="Cambria" w:hAnsi="Cambria"/>
                <w:sz w:val="18"/>
                <w:szCs w:val="18"/>
              </w:rPr>
            </w:pPr>
            <w:r w:rsidRPr="00007B4E">
              <w:rPr>
                <w:rFonts w:ascii="Cambria" w:hAnsi="Cambria"/>
                <w:sz w:val="18"/>
                <w:szCs w:val="18"/>
              </w:rPr>
              <w:t>V2</w:t>
            </w:r>
          </w:p>
        </w:tc>
      </w:tr>
    </w:tbl>
    <w:p w14:paraId="0CC5D368" w14:textId="77777777" w:rsidR="00151A54" w:rsidRPr="00007B4E" w:rsidRDefault="00151A54" w:rsidP="00151A54">
      <w:pPr>
        <w:rPr>
          <w:rFonts w:ascii="Cambria" w:hAnsi="Cambria"/>
        </w:rPr>
      </w:pPr>
    </w:p>
    <w:p w14:paraId="1C4BE818" w14:textId="77777777" w:rsidR="00151A54" w:rsidRPr="00007B4E" w:rsidRDefault="00151A54" w:rsidP="00151A54">
      <w:pPr>
        <w:rPr>
          <w:rFonts w:ascii="Cambria" w:hAnsi="Cambria"/>
        </w:rPr>
      </w:pPr>
    </w:p>
    <w:p w14:paraId="271393BF" w14:textId="77777777" w:rsidR="00151A54" w:rsidRDefault="00151A54" w:rsidP="00151A54">
      <w:pPr>
        <w:spacing w:after="0"/>
        <w:jc w:val="both"/>
        <w:rPr>
          <w:rFonts w:ascii="Cambria" w:hAnsi="Cambria"/>
        </w:rPr>
      </w:pPr>
    </w:p>
    <w:p w14:paraId="3517D49D" w14:textId="77777777" w:rsidR="00E112DA" w:rsidRDefault="00E112DA"/>
    <w:sectPr w:rsidR="00E112DA" w:rsidSect="00625A60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85C11" w14:textId="77777777" w:rsidR="00151A54" w:rsidRDefault="00151A54" w:rsidP="00151A54">
      <w:pPr>
        <w:spacing w:after="0" w:line="240" w:lineRule="auto"/>
      </w:pPr>
      <w:r>
        <w:separator/>
      </w:r>
    </w:p>
  </w:endnote>
  <w:endnote w:type="continuationSeparator" w:id="0">
    <w:p w14:paraId="74D1EB39" w14:textId="77777777" w:rsidR="00151A54" w:rsidRDefault="00151A54" w:rsidP="0015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9B138" w14:textId="77777777" w:rsidR="00151A54" w:rsidRDefault="00151A54" w:rsidP="00151A54">
      <w:pPr>
        <w:spacing w:after="0" w:line="240" w:lineRule="auto"/>
      </w:pPr>
      <w:r>
        <w:separator/>
      </w:r>
    </w:p>
  </w:footnote>
  <w:footnote w:type="continuationSeparator" w:id="0">
    <w:p w14:paraId="3E87BA02" w14:textId="77777777" w:rsidR="00151A54" w:rsidRDefault="00151A54" w:rsidP="00151A54">
      <w:pPr>
        <w:spacing w:after="0" w:line="240" w:lineRule="auto"/>
      </w:pPr>
      <w:r>
        <w:continuationSeparator/>
      </w:r>
    </w:p>
  </w:footnote>
  <w:footnote w:id="1">
    <w:p w14:paraId="3A3A49ED" w14:textId="77777777" w:rsidR="00151A54" w:rsidRPr="009470B6" w:rsidRDefault="00151A54" w:rsidP="00151A54">
      <w:pPr>
        <w:pStyle w:val="Textpoznmkypodiarou"/>
        <w:jc w:val="both"/>
        <w:rPr>
          <w:rFonts w:ascii="Cambria" w:hAnsi="Cambria"/>
          <w:sz w:val="16"/>
          <w:szCs w:val="16"/>
        </w:rPr>
      </w:pPr>
      <w:r w:rsidRPr="009470B6">
        <w:rPr>
          <w:rStyle w:val="Odkaznapoznmkupodiarou"/>
          <w:rFonts w:ascii="Cambria" w:hAnsi="Cambria"/>
          <w:sz w:val="16"/>
          <w:szCs w:val="16"/>
        </w:rPr>
        <w:footnoteRef/>
      </w:r>
      <w:r w:rsidRPr="009470B6">
        <w:rPr>
          <w:rFonts w:ascii="Cambria" w:hAnsi="Cambria"/>
          <w:sz w:val="16"/>
          <w:szCs w:val="16"/>
        </w:rPr>
        <w:t xml:space="preserve"> V prípade uchádzačov, ktorí nie sú v pracovnom pomere s Univerzitou Mateja Bela v Banskej Bystrici, sa za súčasť minimálnych kritérií považuje aj preukázanie aktívnej spolupráce uchádzača s </w:t>
      </w:r>
      <w:proofErr w:type="spellStart"/>
      <w:r w:rsidRPr="009470B6">
        <w:rPr>
          <w:rFonts w:ascii="Cambria" w:hAnsi="Cambria"/>
          <w:sz w:val="16"/>
          <w:szCs w:val="16"/>
        </w:rPr>
        <w:t>FPVaMV</w:t>
      </w:r>
      <w:proofErr w:type="spellEnd"/>
      <w:r w:rsidRPr="009470B6">
        <w:rPr>
          <w:rFonts w:ascii="Cambria" w:hAnsi="Cambria"/>
          <w:sz w:val="16"/>
          <w:szCs w:val="16"/>
        </w:rPr>
        <w:t xml:space="preserve"> UMB (zapojenie sa do pedagogickej činnosti, riešenie spoločných výskumných projektov, spoločné publikačné aktivity a iné) a doloženie stanoviska súčasného zamestnávateľa uchádzača, ktorý sa vyjadrí k jeho vedeckému a pedagogickému profilu a potvrdí bezúhonnosť uchádzača. </w:t>
      </w:r>
    </w:p>
  </w:footnote>
  <w:footnote w:id="2">
    <w:p w14:paraId="6932D6DF" w14:textId="77777777" w:rsidR="00151A54" w:rsidRPr="00B93D4C" w:rsidRDefault="00151A54" w:rsidP="00151A54">
      <w:pPr>
        <w:pStyle w:val="Textpoznmkypodiarou"/>
        <w:jc w:val="both"/>
        <w:rPr>
          <w:rFonts w:ascii="Cambria" w:hAnsi="Cambria"/>
          <w:sz w:val="16"/>
        </w:rPr>
      </w:pPr>
      <w:r w:rsidRPr="00B93D4C">
        <w:rPr>
          <w:rStyle w:val="Odkaznapoznmkupodiarou"/>
          <w:rFonts w:ascii="Cambria" w:hAnsi="Cambria"/>
          <w:sz w:val="16"/>
        </w:rPr>
        <w:footnoteRef/>
      </w:r>
      <w:r w:rsidRPr="00B93D4C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 xml:space="preserve">Plnenie tohto kritéria je možné preukázať aj preukázaním ďalšieho ukončeného doktoranda, ktorý sa nezapočítal do počtu ukončených doktorandov, ktorým sa preukazuje plnenie predchádzajúceho kritéria. </w:t>
      </w:r>
    </w:p>
  </w:footnote>
  <w:footnote w:id="3">
    <w:p w14:paraId="5E6A17AE" w14:textId="77777777" w:rsidR="00151A54" w:rsidRPr="009470B6" w:rsidRDefault="00151A54" w:rsidP="00151A54">
      <w:pPr>
        <w:pStyle w:val="Textpoznmkypodiarou"/>
        <w:jc w:val="both"/>
        <w:rPr>
          <w:rFonts w:ascii="Cambria" w:hAnsi="Cambria"/>
          <w:sz w:val="16"/>
          <w:szCs w:val="16"/>
        </w:rPr>
      </w:pPr>
      <w:r w:rsidRPr="009470B6">
        <w:rPr>
          <w:rStyle w:val="Odkaznapoznmkupodiarou"/>
          <w:rFonts w:ascii="Cambria" w:hAnsi="Cambria"/>
          <w:sz w:val="16"/>
          <w:szCs w:val="16"/>
        </w:rPr>
        <w:footnoteRef/>
      </w:r>
      <w:r w:rsidRPr="009470B6">
        <w:rPr>
          <w:rFonts w:ascii="Cambria" w:hAnsi="Cambria"/>
          <w:sz w:val="16"/>
          <w:szCs w:val="16"/>
        </w:rPr>
        <w:t xml:space="preserve"> </w:t>
      </w:r>
      <w:r w:rsidRPr="009470B6">
        <w:rPr>
          <w:rFonts w:ascii="Cambria" w:hAnsi="Cambria"/>
          <w:sz w:val="16"/>
          <w:szCs w:val="16"/>
        </w:rPr>
        <w:t xml:space="preserve">Všetky publikácie musí mať uchádzač evidované pred podaním žiadosti v databáze publikačnej činnosti knižnice ustanovizne, s ktorou má v čase podania žiadosti uzatvorený pracovný pomer. O tejto skutočnosti musí uchádzač predložiť relevantný doklad. </w:t>
      </w:r>
    </w:p>
  </w:footnote>
  <w:footnote w:id="4">
    <w:p w14:paraId="271B52EB" w14:textId="77777777" w:rsidR="00151A54" w:rsidRPr="009470B6" w:rsidRDefault="00151A54" w:rsidP="00151A54">
      <w:pPr>
        <w:pStyle w:val="Textpoznmkypodiarou"/>
        <w:jc w:val="both"/>
        <w:rPr>
          <w:rFonts w:ascii="Cambria" w:hAnsi="Cambria"/>
          <w:sz w:val="16"/>
          <w:szCs w:val="16"/>
        </w:rPr>
      </w:pPr>
      <w:r w:rsidRPr="009470B6">
        <w:rPr>
          <w:rStyle w:val="Odkaznapoznmkupodiarou"/>
          <w:rFonts w:ascii="Cambria" w:hAnsi="Cambria"/>
          <w:sz w:val="16"/>
          <w:szCs w:val="16"/>
        </w:rPr>
        <w:footnoteRef/>
      </w:r>
      <w:r w:rsidRPr="009470B6">
        <w:rPr>
          <w:rFonts w:ascii="Cambria" w:hAnsi="Cambria"/>
          <w:sz w:val="16"/>
          <w:szCs w:val="16"/>
        </w:rPr>
        <w:t xml:space="preserve"> </w:t>
      </w:r>
      <w:r w:rsidRPr="009470B6">
        <w:rPr>
          <w:rFonts w:ascii="Cambria" w:hAnsi="Cambria"/>
          <w:sz w:val="16"/>
          <w:szCs w:val="16"/>
        </w:rPr>
        <w:t>V prípade domácich vedeckých prác môže dochádzať k substitúcii za zahraničné vedecké práce, ktoré neboli použité na preukazovanie plnenia kritéria III.3.2.</w:t>
      </w:r>
    </w:p>
  </w:footnote>
  <w:footnote w:id="5">
    <w:p w14:paraId="5E48B9A4" w14:textId="77777777" w:rsidR="00151A54" w:rsidRPr="009470B6" w:rsidRDefault="00151A54" w:rsidP="00151A54">
      <w:pPr>
        <w:pStyle w:val="Textpoznmkypodiarou"/>
        <w:jc w:val="both"/>
        <w:rPr>
          <w:rFonts w:ascii="Cambria" w:hAnsi="Cambria"/>
          <w:sz w:val="16"/>
          <w:szCs w:val="16"/>
        </w:rPr>
      </w:pPr>
      <w:r w:rsidRPr="009470B6">
        <w:rPr>
          <w:rStyle w:val="Odkaznapoznmkupodiarou"/>
          <w:rFonts w:ascii="Cambria" w:hAnsi="Cambria"/>
          <w:sz w:val="16"/>
          <w:szCs w:val="16"/>
        </w:rPr>
        <w:footnoteRef/>
      </w:r>
      <w:r w:rsidRPr="009470B6">
        <w:rPr>
          <w:rFonts w:ascii="Cambria" w:hAnsi="Cambria"/>
          <w:sz w:val="16"/>
          <w:szCs w:val="16"/>
        </w:rPr>
        <w:t xml:space="preserve"> </w:t>
      </w:r>
      <w:r w:rsidRPr="009470B6">
        <w:rPr>
          <w:rFonts w:ascii="Cambria" w:hAnsi="Cambria"/>
          <w:sz w:val="16"/>
          <w:szCs w:val="16"/>
        </w:rPr>
        <w:t>pozri priložené Zaradenie výstupov tvorivej činnosti do úrovní kvality výstupov uvedených v metodike SAAVŠ na vyhodnocovanie štandardov</w:t>
      </w:r>
      <w:r w:rsidRPr="009470B6">
        <w:rPr>
          <w:rFonts w:ascii="Cambria" w:hAnsi="Cambria"/>
          <w:sz w:val="16"/>
          <w:szCs w:val="16"/>
        </w:rPr>
        <w:tab/>
      </w:r>
    </w:p>
  </w:footnote>
  <w:footnote w:id="6">
    <w:p w14:paraId="2706B23B" w14:textId="77777777" w:rsidR="00151A54" w:rsidRPr="00A86C42" w:rsidRDefault="00151A54" w:rsidP="00151A54">
      <w:pPr>
        <w:pStyle w:val="Textpoznmkypodiarou"/>
        <w:rPr>
          <w:rFonts w:ascii="Cambria" w:hAnsi="Cambria"/>
          <w:sz w:val="16"/>
        </w:rPr>
      </w:pPr>
      <w:r w:rsidRPr="00A86C42">
        <w:rPr>
          <w:rStyle w:val="Odkaznapoznmkupodiarou"/>
          <w:rFonts w:ascii="Cambria" w:hAnsi="Cambria"/>
          <w:sz w:val="16"/>
        </w:rPr>
        <w:footnoteRef/>
      </w:r>
      <w:r w:rsidRPr="00A86C42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>V prípade tohto typu výstupov môže dochádzať k substitúcii za výstupy kategórie A+ a </w:t>
      </w:r>
      <w:proofErr w:type="spellStart"/>
      <w:r>
        <w:rPr>
          <w:rFonts w:ascii="Cambria" w:hAnsi="Cambria"/>
          <w:sz w:val="16"/>
        </w:rPr>
        <w:t>A</w:t>
      </w:r>
      <w:proofErr w:type="spellEnd"/>
      <w:r>
        <w:rPr>
          <w:rFonts w:ascii="Cambria" w:hAnsi="Cambria"/>
          <w:sz w:val="16"/>
        </w:rPr>
        <w:t>.</w:t>
      </w:r>
    </w:p>
  </w:footnote>
  <w:footnote w:id="7">
    <w:p w14:paraId="46F03941" w14:textId="77777777" w:rsidR="00151A54" w:rsidRPr="009470B6" w:rsidRDefault="00151A54" w:rsidP="00151A54">
      <w:pPr>
        <w:pStyle w:val="Textpoznmkypodiarou"/>
        <w:jc w:val="both"/>
        <w:rPr>
          <w:rFonts w:ascii="Cambria" w:hAnsi="Cambria"/>
          <w:sz w:val="16"/>
          <w:szCs w:val="16"/>
        </w:rPr>
      </w:pPr>
      <w:r w:rsidRPr="009470B6">
        <w:rPr>
          <w:rStyle w:val="Odkaznapoznmkupodiarou"/>
          <w:rFonts w:ascii="Cambria" w:hAnsi="Cambria"/>
          <w:sz w:val="16"/>
          <w:szCs w:val="16"/>
        </w:rPr>
        <w:footnoteRef/>
      </w:r>
      <w:r w:rsidRPr="009470B6">
        <w:rPr>
          <w:rFonts w:ascii="Cambria" w:hAnsi="Cambria"/>
          <w:sz w:val="16"/>
          <w:szCs w:val="16"/>
        </w:rPr>
        <w:t xml:space="preserve"> </w:t>
      </w:r>
      <w:r w:rsidRPr="009470B6">
        <w:rPr>
          <w:rFonts w:ascii="Cambria" w:hAnsi="Cambria"/>
          <w:sz w:val="16"/>
          <w:szCs w:val="16"/>
        </w:rPr>
        <w:t>V prípade tohto typu výstupov môže dochádzať k substitúcii za výstupy kategórie V2 alebo V3, ktoré neboli použité na preukazovanie plnenia kritéria III.3</w:t>
      </w:r>
      <w:r>
        <w:rPr>
          <w:rFonts w:ascii="Cambria" w:hAnsi="Cambria"/>
          <w:sz w:val="16"/>
          <w:szCs w:val="16"/>
        </w:rPr>
        <w:t>.</w:t>
      </w:r>
    </w:p>
  </w:footnote>
  <w:footnote w:id="8">
    <w:p w14:paraId="08D158D2" w14:textId="77777777" w:rsidR="00151A54" w:rsidRPr="009470B6" w:rsidRDefault="00151A54" w:rsidP="00151A54">
      <w:pPr>
        <w:pStyle w:val="Textpoznmkypodiarou"/>
        <w:jc w:val="both"/>
        <w:rPr>
          <w:rFonts w:ascii="Cambria" w:hAnsi="Cambria"/>
          <w:sz w:val="16"/>
          <w:szCs w:val="16"/>
        </w:rPr>
      </w:pPr>
      <w:r w:rsidRPr="009470B6">
        <w:rPr>
          <w:rStyle w:val="Odkaznapoznmkupodiarou"/>
          <w:rFonts w:ascii="Cambria" w:hAnsi="Cambria"/>
          <w:sz w:val="16"/>
          <w:szCs w:val="16"/>
        </w:rPr>
        <w:footnoteRef/>
      </w:r>
      <w:r w:rsidRPr="009470B6">
        <w:rPr>
          <w:rFonts w:ascii="Cambria" w:hAnsi="Cambria"/>
          <w:sz w:val="16"/>
          <w:szCs w:val="16"/>
        </w:rPr>
        <w:t xml:space="preserve"> </w:t>
      </w:r>
      <w:r w:rsidRPr="009470B6">
        <w:rPr>
          <w:rFonts w:ascii="Cambria" w:hAnsi="Cambria"/>
          <w:sz w:val="16"/>
          <w:szCs w:val="16"/>
        </w:rPr>
        <w:t>Započítavajú sa iba citácie autorov, ktorí v čase citovania pochádzajú z iného pracoviska ako citovaný autor.</w:t>
      </w:r>
    </w:p>
  </w:footnote>
  <w:footnote w:id="9">
    <w:p w14:paraId="62491A79" w14:textId="77777777" w:rsidR="00151A54" w:rsidRPr="009470B6" w:rsidRDefault="00151A54" w:rsidP="00151A54">
      <w:pPr>
        <w:pStyle w:val="Textpoznmkypodiarou"/>
        <w:jc w:val="both"/>
        <w:rPr>
          <w:rFonts w:ascii="Cambria" w:hAnsi="Cambria"/>
          <w:sz w:val="16"/>
          <w:szCs w:val="16"/>
        </w:rPr>
      </w:pPr>
      <w:r w:rsidRPr="009470B6">
        <w:rPr>
          <w:rStyle w:val="Odkaznapoznmkupodiarou"/>
          <w:rFonts w:ascii="Cambria" w:hAnsi="Cambria"/>
          <w:sz w:val="16"/>
          <w:szCs w:val="16"/>
        </w:rPr>
        <w:footnoteRef/>
      </w:r>
      <w:r w:rsidRPr="009470B6">
        <w:rPr>
          <w:rFonts w:ascii="Cambria" w:hAnsi="Cambria"/>
          <w:sz w:val="16"/>
          <w:szCs w:val="16"/>
        </w:rPr>
        <w:t xml:space="preserve"> </w:t>
      </w:r>
      <w:r w:rsidRPr="009470B6">
        <w:rPr>
          <w:rFonts w:ascii="Cambria" w:hAnsi="Cambria"/>
          <w:sz w:val="16"/>
          <w:szCs w:val="16"/>
        </w:rPr>
        <w:t>V prípade zamestnanca UMB musia byť projekty zaradené do databázy projektov UMB. Žiadateľ predkladá relevantný doklad o účasti na projekte.</w:t>
      </w:r>
    </w:p>
  </w:footnote>
  <w:footnote w:id="10">
    <w:p w14:paraId="298977EA" w14:textId="77777777" w:rsidR="00151A54" w:rsidRPr="009470B6" w:rsidRDefault="00151A54" w:rsidP="00151A54">
      <w:pPr>
        <w:pStyle w:val="Textpoznmkypodiarou"/>
        <w:jc w:val="both"/>
        <w:rPr>
          <w:rFonts w:ascii="Cambria" w:hAnsi="Cambria"/>
          <w:sz w:val="16"/>
          <w:szCs w:val="16"/>
        </w:rPr>
      </w:pPr>
      <w:r w:rsidRPr="009470B6">
        <w:rPr>
          <w:rStyle w:val="Odkaznapoznmkupodiarou"/>
          <w:rFonts w:ascii="Cambria" w:hAnsi="Cambria"/>
          <w:sz w:val="16"/>
          <w:szCs w:val="16"/>
        </w:rPr>
        <w:footnoteRef/>
      </w:r>
      <w:r w:rsidRPr="009470B6">
        <w:rPr>
          <w:rFonts w:ascii="Cambria" w:hAnsi="Cambria"/>
          <w:sz w:val="16"/>
          <w:szCs w:val="16"/>
        </w:rPr>
        <w:t xml:space="preserve"> </w:t>
      </w:r>
      <w:r w:rsidRPr="009470B6">
        <w:rPr>
          <w:rFonts w:ascii="Cambria" w:hAnsi="Cambria"/>
          <w:sz w:val="16"/>
          <w:szCs w:val="16"/>
        </w:rPr>
        <w:t>Uchádzač preukazuje predložením relevantného dokladu plnenie najmenej štyroch kritérií (pre potreby habilitačného konania) alebo plnenie najmenej šiestich kritérií (pre potreby inauguračného konania).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A13B4" w14:textId="77777777" w:rsidR="00151A54" w:rsidRPr="00CC0CF6" w:rsidRDefault="00151A54" w:rsidP="00625A60">
    <w:pPr>
      <w:pStyle w:val="Hlavika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C7C57" w14:textId="77777777" w:rsidR="00625A60" w:rsidRPr="00151A54" w:rsidRDefault="00151A54" w:rsidP="00151A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167D"/>
    <w:multiLevelType w:val="hybridMultilevel"/>
    <w:tmpl w:val="F22418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56D9"/>
    <w:multiLevelType w:val="hybridMultilevel"/>
    <w:tmpl w:val="2A2C52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308CC"/>
    <w:multiLevelType w:val="hybridMultilevel"/>
    <w:tmpl w:val="85767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430C"/>
    <w:multiLevelType w:val="hybridMultilevel"/>
    <w:tmpl w:val="CBB6B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54"/>
    <w:rsid w:val="00151A54"/>
    <w:rsid w:val="00E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3145"/>
  <w15:chartTrackingRefBased/>
  <w15:docId w15:val="{F83AA69B-F052-4EC5-8DD7-F0645F44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51A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A54"/>
    <w:pPr>
      <w:ind w:left="720"/>
      <w:contextualSpacing/>
    </w:pPr>
  </w:style>
  <w:style w:type="table" w:styleId="Mriekatabuky">
    <w:name w:val="Table Grid"/>
    <w:basedOn w:val="Normlnatabuka"/>
    <w:uiPriority w:val="39"/>
    <w:rsid w:val="0015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5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1A54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1A5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1A54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151A54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5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E880732539D44B82E5C7A58F3878A" ma:contentTypeVersion="12" ma:contentTypeDescription="Umožňuje vytvoriť nový dokument." ma:contentTypeScope="" ma:versionID="f2314e5df7ac3c0db2081e2021d77727">
  <xsd:schema xmlns:xsd="http://www.w3.org/2001/XMLSchema" xmlns:xs="http://www.w3.org/2001/XMLSchema" xmlns:p="http://schemas.microsoft.com/office/2006/metadata/properties" xmlns:ns3="049fe41f-e69a-425a-b1a0-1a8d52a08296" targetNamespace="http://schemas.microsoft.com/office/2006/metadata/properties" ma:root="true" ma:fieldsID="9352f17485b2297b8cfbe25349aed09f" ns3:_="">
    <xsd:import namespace="049fe41f-e69a-425a-b1a0-1a8d52a08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e41f-e69a-425a-b1a0-1a8d52a08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9fe41f-e69a-425a-b1a0-1a8d52a08296" xsi:nil="true"/>
  </documentManagement>
</p:properties>
</file>

<file path=customXml/itemProps1.xml><?xml version="1.0" encoding="utf-8"?>
<ds:datastoreItem xmlns:ds="http://schemas.openxmlformats.org/officeDocument/2006/customXml" ds:itemID="{88F31157-80ED-4BE5-92EB-EEC4BD732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fe41f-e69a-425a-b1a0-1a8d52a08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4F8F9-5536-4048-BD6C-BEBADF46A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C6473-FE40-45B3-8284-C7C38B474E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9fe41f-e69a-425a-b1a0-1a8d52a0829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Univerzita Mateja Bela v Banskej Bystrici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Tomas, Ing., PhD.</dc:creator>
  <cp:keywords/>
  <dc:description/>
  <cp:lastModifiedBy>Vida Tomas, Ing., PhD.</cp:lastModifiedBy>
  <cp:revision>1</cp:revision>
  <dcterms:created xsi:type="dcterms:W3CDTF">2023-06-07T10:11:00Z</dcterms:created>
  <dcterms:modified xsi:type="dcterms:W3CDTF">2023-06-07T10:14:00Z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0x010100C98E880732539D44B82E5C7A58F3878A</vt:lpwstr>
  </property>
</Properties>
</file>