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85" w:rsidRDefault="00325985" w:rsidP="00325985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Príloha 2 k Sprievodcovi štúdiom pre študentov so špecifickými potrebami  na Univerzite Mateja Bela v Banskej Bystrici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ŽIADOSŤ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o zaradenie do evidencie študentov so špecifickými potrebami 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a súhlas s vyhodnotením špecifických potrieb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(v zmysle §100 Zákona č. 131/2002 Z. z. o vysokých školách v znení neskorších predpisov)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sk-SK" w:bidi="hi-IN"/>
        </w:rPr>
      </w:pP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Meno a priezvisko:........................ .................................................... Titul: .....................................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Dátum narodenia: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Miesto trvalého pobytu: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3969"/>
          <w:tab w:val="left" w:pos="4253"/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E-mail: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3969"/>
          <w:tab w:val="left" w:pos="4253"/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Telefón: 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Akad. rok: .................................................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Fakulta: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Študijný program: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pos="3402"/>
          <w:tab w:val="right" w:pos="5103"/>
          <w:tab w:val="right" w:pos="680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Stupeň štúdia:               a) bakalársky               b) magisterský               c) doktorandský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zCs w:val="16"/>
          <w:lang w:eastAsia="sk-SK" w:bidi="hi-IN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Druh zdravotného postihnutia/ špecifických potrieb: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 zrakové postihnutie – nevidiaci/a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zrakové postihnutie – slabozraký/a 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 sluchové postihnutie – nepočujúci/a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 sluchové postihnutie – nedoslýchavý/á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 telesné postihnutie dolných končatín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  telesné postihnutie horných končatín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 chronické ochorenie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  zdravotné oslabenie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  psychické ochorenie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j)   autizmus alebo iná </w:t>
      </w:r>
      <w:proofErr w:type="spellStart"/>
      <w:r>
        <w:rPr>
          <w:rFonts w:ascii="Times New Roman" w:eastAsia="Times New Roman" w:hAnsi="Times New Roman" w:cs="Times New Roman"/>
        </w:rPr>
        <w:t>pervazívna</w:t>
      </w:r>
      <w:proofErr w:type="spellEnd"/>
      <w:r>
        <w:rPr>
          <w:rFonts w:ascii="Times New Roman" w:eastAsia="Times New Roman" w:hAnsi="Times New Roman" w:cs="Times New Roman"/>
        </w:rPr>
        <w:t xml:space="preserve"> vývinová porucha</w:t>
      </w:r>
    </w:p>
    <w:p w:rsidR="00325985" w:rsidRDefault="00325985" w:rsidP="0032598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k)  poruchy učenia (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dyslexia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dysgrafia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dyskalkúlia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dysortografia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>)</w:t>
      </w:r>
    </w:p>
    <w:p w:rsidR="00325985" w:rsidRDefault="00325985" w:rsidP="0032598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l) 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iné: 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Na základe predloženej dokumentácie žiadam o zaradenie do evidencie študentov so špecifickými potrebami a vyslovujem súhlas s vyhodnotením osobných špecifických potrieb.  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sk-SK" w:bidi="hi-IN"/>
        </w:rPr>
        <w:t xml:space="preserve">Vyhlásenie a súhlas študenta 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Súhlasím s použitím uvedených osobných údajov Univerzitou Mateja Bela v Banskej Bystrici, so sídlom Národná 12, 974 01  Banská Bystrica, na účely vyhodnotenia osobných špecifických potrieb, priznania primeraných úprav a podporných služieb.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Súhlasím s použitím uvedených osobných údajov na evidenčné a štatistické účely, ktoré je vysoká škola povinná robiť podľa §73 ods. 4 písm. p) zákona č. 131/2002 Z. z. o vysokých školách a o zmene a doplnení niektorých zákonov v znení neskorších predpisov.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Žiadam, aby moje osobné údaje boli chránené v zmysle Nariadenia EÚ č. 679/2016 o ochrane fyzických osôb pri spracúvaní osobných údajov a o voľnom pohybe takýchto údajov  (v skratke „GDPR“), ktoré nadobudlo účinnosť 25. 5. 2018 a v zmysle zákona č. 18/2018 Z. z. o ochrane osobných údajov a o zmene a doplnení niektorých zákonov a v súlade s vnútornými predpismi Univerzity Mateja Bela v Banskej Bystrici.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Beriem na vedomie, že tento súhlas môžem odvolať, resp. požiadať o prehodnotenie osobných špecifických potrieb v prípade nových okolností iba písomnou formou.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lastRenderedPageBreak/>
        <w:t>Na účely vyhodnotenia špecifických potrieb k svojej žiadosti prikladám:</w:t>
      </w:r>
    </w:p>
    <w:p w:rsidR="00325985" w:rsidRDefault="00325985" w:rsidP="0032598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lekárske vysvedčenie nie staršie ako tri mesiace (lekársky nález, správa o priebehu a vývoji choroby a zdravotného postihnutia alebo výpis zo zdravotnej dokumentácie, prípadne iné), alebo</w:t>
      </w:r>
    </w:p>
    <w:p w:rsidR="00325985" w:rsidRDefault="00325985" w:rsidP="0032598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vyjadrenie psychológa, logopéda, školského psychológa, školského logopéda, školského špeciálneho pedagóga alebo špeciálneho pedagóga.</w:t>
      </w:r>
    </w:p>
    <w:p w:rsidR="00325985" w:rsidRDefault="00325985" w:rsidP="003259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Dátum: 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_______________________</w:t>
      </w:r>
    </w:p>
    <w:p w:rsidR="00325985" w:rsidRDefault="00325985" w:rsidP="0032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podpis študenta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Poznámka: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Žiadosť spolu s odbornou dokumentáciou potvrdzujúcou oprávnenosť žiadateľa je potrebné v písomnej forme adresovať na študijné oddelenie príslušnej fakulty UMB.</w:t>
      </w: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D80567" w:rsidRDefault="00D80567"/>
    <w:sectPr w:rsidR="00D8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F"/>
    <w:rsid w:val="00325985"/>
    <w:rsid w:val="003A518F"/>
    <w:rsid w:val="00D80567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F13F-FBD4-4E4C-9C0A-FAEA6EF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985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2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25985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Monika, Mgr.</dc:creator>
  <cp:keywords/>
  <dc:description/>
  <cp:lastModifiedBy>Stefanikova Lenka, Mgr., PhD.</cp:lastModifiedBy>
  <cp:revision>2</cp:revision>
  <dcterms:created xsi:type="dcterms:W3CDTF">2022-11-02T02:17:00Z</dcterms:created>
  <dcterms:modified xsi:type="dcterms:W3CDTF">2022-11-02T02:17:00Z</dcterms:modified>
</cp:coreProperties>
</file>